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93E7969" w14:textId="77777777" w:rsidR="009442A2" w:rsidRPr="009442A2" w:rsidRDefault="009442A2" w:rsidP="009442A2">
      <w:pPr>
        <w:pStyle w:val="Title1"/>
        <w:rPr>
          <w:b/>
          <w:bCs/>
        </w:rPr>
      </w:pPr>
      <w:r w:rsidRPr="009442A2">
        <w:rPr>
          <w:b/>
          <w:bCs/>
        </w:rPr>
        <w:t>ADVENT REFLECTION GUIDE</w:t>
      </w:r>
    </w:p>
    <w:p w14:paraId="6BDEB123" w14:textId="77777777" w:rsidR="009442A2" w:rsidRDefault="009442A2">
      <w:pPr>
        <w:jc w:val="center"/>
      </w:pPr>
    </w:p>
    <w:p w14:paraId="0E3273F0" w14:textId="3CC1A4DE" w:rsidR="00042243" w:rsidRDefault="009442A2">
      <w:pPr>
        <w:jc w:val="center"/>
      </w:pPr>
      <w:r>
        <w:rPr>
          <w:noProof/>
        </w:rPr>
        <w:drawing>
          <wp:inline distT="0" distB="0" distL="0" distR="0" wp14:anchorId="366CA2FB" wp14:editId="00B54470">
            <wp:extent cx="5943600" cy="3943826"/>
            <wp:effectExtent l="0" t="0" r="0" b="0"/>
            <wp:docPr id="1" name="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 cstate="print"/>
                    <a:stretch>
                      <a:fillRect/>
                    </a:stretch>
                  </pic:blipFill>
                  <pic:spPr>
                    <a:xfrm>
                      <a:off x="0" y="0"/>
                      <a:ext cx="5943600" cy="3943826"/>
                    </a:xfrm>
                    <a:prstGeom prst="rect">
                      <a:avLst/>
                    </a:prstGeom>
                  </pic:spPr>
                </pic:pic>
              </a:graphicData>
            </a:graphic>
          </wp:inline>
        </w:drawing>
      </w:r>
    </w:p>
    <w:p w14:paraId="2AA1BC65" w14:textId="77777777" w:rsidR="009442A2" w:rsidRDefault="009442A2">
      <w:pPr>
        <w:pStyle w:val="Normal1"/>
        <w:rPr>
          <w:rStyle w:val="Strong1"/>
        </w:rPr>
      </w:pPr>
    </w:p>
    <w:p w14:paraId="6490CF94" w14:textId="4CC487FC" w:rsidR="00042243" w:rsidRDefault="009442A2">
      <w:pPr>
        <w:pStyle w:val="Normal1"/>
      </w:pPr>
      <w:r>
        <w:rPr>
          <w:rStyle w:val="Strong1"/>
        </w:rPr>
        <w:t>WHAT IS ADVENT?</w:t>
      </w:r>
    </w:p>
    <w:p w14:paraId="5A03D287" w14:textId="77777777" w:rsidR="009442A2" w:rsidRDefault="009442A2">
      <w:pPr>
        <w:pStyle w:val="Normal1"/>
      </w:pPr>
    </w:p>
    <w:p w14:paraId="7AAC2F9F" w14:textId="0F841AC6" w:rsidR="00042243" w:rsidRDefault="009442A2">
      <w:pPr>
        <w:pStyle w:val="Normal1"/>
      </w:pPr>
      <w:r>
        <w:t xml:space="preserve">The word </w:t>
      </w:r>
      <w:r>
        <w:rPr>
          <w:rStyle w:val="Emphasis1"/>
        </w:rPr>
        <w:t>Adventos</w:t>
      </w:r>
      <w:r>
        <w:t xml:space="preserve"> means, “coming” or “arrival.” It has been recognized since the 4th century as a season of preparing, waiting, anticipating, and longing for God to reconcile all things. These cries have been going out since the early days of the Israelites who cried for a deliverer in the wilderness. Advent has become a time when we commemorate the arrival of Jesus and what that means for the world.</w:t>
      </w:r>
    </w:p>
    <w:p w14:paraId="22530D29" w14:textId="77777777" w:rsidR="009442A2" w:rsidRDefault="009442A2">
      <w:pPr>
        <w:pStyle w:val="Normal1"/>
      </w:pPr>
    </w:p>
    <w:p w14:paraId="3AABE970" w14:textId="255AAAB1" w:rsidR="00042243" w:rsidRDefault="009442A2">
      <w:pPr>
        <w:pStyle w:val="Normal1"/>
      </w:pPr>
      <w:r>
        <w:t xml:space="preserve">Advent also symbolizes the spiritual journey of individuals, as they affirm that Jesus has come and He is still present in our world today. </w:t>
      </w:r>
    </w:p>
    <w:p w14:paraId="2CAD4D88" w14:textId="77777777" w:rsidR="009442A2" w:rsidRDefault="009442A2">
      <w:pPr>
        <w:pStyle w:val="Normal1"/>
      </w:pPr>
    </w:p>
    <w:p w14:paraId="70273F22" w14:textId="39271DC1" w:rsidR="00042243" w:rsidRDefault="009442A2">
      <w:pPr>
        <w:pStyle w:val="Normal1"/>
      </w:pPr>
      <w:r>
        <w:t>Advent is marked by prayers of humble receiving...of waiting and anticipation of new life. It is a time of joy and happiness as we await God’s Presence as it was manifested in the life of Jesus on earth.</w:t>
      </w:r>
    </w:p>
    <w:p w14:paraId="4A5B2301" w14:textId="77777777" w:rsidR="009442A2" w:rsidRDefault="009442A2">
      <w:pPr>
        <w:pStyle w:val="Normal1"/>
        <w:rPr>
          <w:rStyle w:val="Strong1"/>
        </w:rPr>
      </w:pPr>
    </w:p>
    <w:p w14:paraId="15BAADE0" w14:textId="77777777" w:rsidR="009442A2" w:rsidRDefault="009442A2">
      <w:pPr>
        <w:pStyle w:val="Normal1"/>
        <w:rPr>
          <w:rStyle w:val="Strong1"/>
        </w:rPr>
      </w:pPr>
    </w:p>
    <w:p w14:paraId="5002877A" w14:textId="77777777" w:rsidR="009442A2" w:rsidRDefault="009442A2">
      <w:pPr>
        <w:pStyle w:val="Normal1"/>
        <w:rPr>
          <w:rStyle w:val="Strong1"/>
        </w:rPr>
      </w:pPr>
    </w:p>
    <w:p w14:paraId="68AF3C0B" w14:textId="77777777" w:rsidR="009442A2" w:rsidRDefault="009442A2">
      <w:pPr>
        <w:pStyle w:val="Normal1"/>
        <w:rPr>
          <w:rStyle w:val="Strong1"/>
        </w:rPr>
      </w:pPr>
    </w:p>
    <w:p w14:paraId="2CADE633" w14:textId="551383AC" w:rsidR="00042243" w:rsidRDefault="009442A2">
      <w:pPr>
        <w:pStyle w:val="Normal1"/>
      </w:pPr>
      <w:r>
        <w:rPr>
          <w:rStyle w:val="Strong1"/>
        </w:rPr>
        <w:lastRenderedPageBreak/>
        <w:t>ADVENT TRADITIONS</w:t>
      </w:r>
    </w:p>
    <w:p w14:paraId="5B43BA94" w14:textId="77777777" w:rsidR="009442A2" w:rsidRDefault="009442A2">
      <w:pPr>
        <w:pStyle w:val="Normal1"/>
      </w:pPr>
    </w:p>
    <w:p w14:paraId="26650D44" w14:textId="6BC40D6B" w:rsidR="00042243" w:rsidRDefault="009442A2">
      <w:pPr>
        <w:pStyle w:val="Normal1"/>
      </w:pPr>
      <w:r>
        <w:t xml:space="preserve">Advent begins with “hanging of the green”, boughs, and trees that symbolize life. The Advent wreath is a popular symbol of its beginning. It is a circular evergreen wreath (real or artificial) with five candles, four around the wreath and one in the center. It has become a vehicle to tell the Christmas story. The exact meaning given to the different aspects of the wreath is not as important as the story which it invites us to listen, and participate in. The </w:t>
      </w:r>
      <w:r>
        <w:rPr>
          <w:rStyle w:val="Strong1"/>
        </w:rPr>
        <w:t>circle of the wreath</w:t>
      </w:r>
      <w:r>
        <w:t xml:space="preserve"> reminds us of God...with no beginning or end. The </w:t>
      </w:r>
      <w:r>
        <w:rPr>
          <w:rStyle w:val="Strong1"/>
        </w:rPr>
        <w:t>green of the wreath</w:t>
      </w:r>
      <w:r>
        <w:t xml:space="preserve"> speaks of the newness of life. The </w:t>
      </w:r>
      <w:r>
        <w:rPr>
          <w:rStyle w:val="Strong1"/>
        </w:rPr>
        <w:t>candles</w:t>
      </w:r>
      <w:r>
        <w:t xml:space="preserve"> symbolize the light coming into the world through the birth of Jesus. The </w:t>
      </w:r>
      <w:r>
        <w:rPr>
          <w:rStyle w:val="Strong1"/>
        </w:rPr>
        <w:t>four outer candles</w:t>
      </w:r>
      <w:r>
        <w:t xml:space="preserve"> represent the period of waiting during the four weeks of Advent, which themselves symbolize the four centuries of waiting between the prophet Malachi and the birth of Jesus. The center candle represents Jesus.</w:t>
      </w:r>
    </w:p>
    <w:p w14:paraId="0F25F3E5" w14:textId="77777777" w:rsidR="009442A2" w:rsidRDefault="009442A2">
      <w:pPr>
        <w:pStyle w:val="Normal1"/>
        <w:rPr>
          <w:rStyle w:val="Strong1"/>
        </w:rPr>
      </w:pPr>
    </w:p>
    <w:p w14:paraId="0DBAC246" w14:textId="5FB07283" w:rsidR="00042243" w:rsidRDefault="009442A2">
      <w:pPr>
        <w:pStyle w:val="Normal1"/>
      </w:pPr>
      <w:r>
        <w:rPr>
          <w:rStyle w:val="Strong1"/>
        </w:rPr>
        <w:t>In this reflection, I invite you to find a quiet place, perhaps light a candle... and prayerfully sit with the scripture verses, the journaling prompts and prayers, and the following words that will be highlighted in each reflection:</w:t>
      </w:r>
    </w:p>
    <w:p w14:paraId="2B1FBB24" w14:textId="77777777" w:rsidR="009442A2" w:rsidRDefault="009442A2">
      <w:pPr>
        <w:pStyle w:val="Normal1"/>
      </w:pPr>
    </w:p>
    <w:p w14:paraId="50BB9F5E" w14:textId="3E0A45AC" w:rsidR="00042243" w:rsidRDefault="009442A2">
      <w:pPr>
        <w:pStyle w:val="Normal1"/>
      </w:pPr>
      <w:r>
        <w:t>Faith and Hope—</w:t>
      </w:r>
      <w:r>
        <w:rPr>
          <w:rStyle w:val="Emphasis1"/>
        </w:rPr>
        <w:t>example</w:t>
      </w:r>
      <w:r>
        <w:t>, Mary</w:t>
      </w:r>
    </w:p>
    <w:p w14:paraId="48DDABDE" w14:textId="77777777" w:rsidR="00042243" w:rsidRDefault="009442A2">
      <w:pPr>
        <w:pStyle w:val="Normal1"/>
      </w:pPr>
      <w:r>
        <w:t>Humility —</w:t>
      </w:r>
      <w:r>
        <w:rPr>
          <w:rStyle w:val="Emphasis1"/>
        </w:rPr>
        <w:t>example</w:t>
      </w:r>
      <w:r>
        <w:t>, the Shepherds</w:t>
      </w:r>
    </w:p>
    <w:p w14:paraId="7B1751DD" w14:textId="77777777" w:rsidR="00042243" w:rsidRDefault="009442A2">
      <w:pPr>
        <w:pStyle w:val="Normal1"/>
      </w:pPr>
      <w:r>
        <w:t>Surrender—</w:t>
      </w:r>
      <w:r>
        <w:rPr>
          <w:rStyle w:val="Emphasis1"/>
        </w:rPr>
        <w:t>example</w:t>
      </w:r>
      <w:r>
        <w:t>, Joseph</w:t>
      </w:r>
    </w:p>
    <w:p w14:paraId="48AC92E8" w14:textId="77777777" w:rsidR="00042243" w:rsidRDefault="009442A2">
      <w:pPr>
        <w:pStyle w:val="Normal1"/>
      </w:pPr>
      <w:r>
        <w:t>Desperation—</w:t>
      </w:r>
      <w:r>
        <w:rPr>
          <w:rStyle w:val="Emphasis1"/>
        </w:rPr>
        <w:t>examples</w:t>
      </w:r>
      <w:r>
        <w:t>, the Wise Men</w:t>
      </w:r>
    </w:p>
    <w:p w14:paraId="1F8C9F6E" w14:textId="77777777" w:rsidR="00042243" w:rsidRDefault="009442A2">
      <w:pPr>
        <w:pStyle w:val="Normal1"/>
      </w:pPr>
      <w:r>
        <w:t>Desire—</w:t>
      </w:r>
      <w:r>
        <w:rPr>
          <w:rStyle w:val="Emphasis1"/>
        </w:rPr>
        <w:t>example</w:t>
      </w:r>
      <w:r>
        <w:t>, Jesus</w:t>
      </w:r>
    </w:p>
    <w:p w14:paraId="71963DB7" w14:textId="77777777" w:rsidR="009442A2" w:rsidRDefault="009442A2">
      <w:pPr>
        <w:rPr>
          <w:rStyle w:val="Strong1"/>
          <w:color w:val="4472C4" w:themeColor="accent1"/>
          <w:sz w:val="32"/>
        </w:rPr>
      </w:pPr>
      <w:r>
        <w:rPr>
          <w:rStyle w:val="Strong1"/>
        </w:rPr>
        <w:br w:type="page"/>
      </w:r>
    </w:p>
    <w:p w14:paraId="70CD0DEF" w14:textId="7B5B1DE1" w:rsidR="00042243" w:rsidRPr="009442A2" w:rsidRDefault="009442A2">
      <w:pPr>
        <w:pStyle w:val="Heading1"/>
        <w:rPr>
          <w:color w:val="000000" w:themeColor="text1"/>
        </w:rPr>
      </w:pPr>
      <w:r w:rsidRPr="009442A2">
        <w:rPr>
          <w:rStyle w:val="Strong1"/>
          <w:color w:val="000000" w:themeColor="text1"/>
        </w:rPr>
        <w:t>THE FIRST REFLECTION</w:t>
      </w:r>
    </w:p>
    <w:p w14:paraId="059C74E7" w14:textId="77777777" w:rsidR="00042243" w:rsidRDefault="009442A2">
      <w:pPr>
        <w:jc w:val="center"/>
      </w:pPr>
      <w:r>
        <w:rPr>
          <w:noProof/>
        </w:rPr>
        <w:drawing>
          <wp:inline distT="0" distB="0" distL="0" distR="0" wp14:anchorId="450F3A94" wp14:editId="512CEA21">
            <wp:extent cx="5943600" cy="3443591"/>
            <wp:effectExtent l="0" t="0" r="0" b="0"/>
            <wp:docPr id="2" name="Pic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rotWithShape="1">
                    <a:blip r:embed="rId6" cstate="print"/>
                    <a:srcRect b="13093"/>
                    <a:stretch/>
                  </pic:blipFill>
                  <pic:spPr bwMode="auto">
                    <a:xfrm>
                      <a:off x="0" y="0"/>
                      <a:ext cx="5943600" cy="3443591"/>
                    </a:xfrm>
                    <a:prstGeom prst="rect">
                      <a:avLst/>
                    </a:prstGeom>
                    <a:ln>
                      <a:noFill/>
                    </a:ln>
                    <a:extLst>
                      <a:ext uri="{53640926-AAD7-44D8-BBD7-CCE9431645EC}">
                        <a14:shadowObscured xmlns:a14="http://schemas.microsoft.com/office/drawing/2010/main"/>
                      </a:ext>
                    </a:extLst>
                  </pic:spPr>
                </pic:pic>
              </a:graphicData>
            </a:graphic>
          </wp:inline>
        </w:drawing>
      </w:r>
    </w:p>
    <w:p w14:paraId="1BFE7799" w14:textId="77777777" w:rsidR="009442A2" w:rsidRDefault="009442A2">
      <w:pPr>
        <w:pStyle w:val="Normal1"/>
        <w:rPr>
          <w:rStyle w:val="Strong1"/>
        </w:rPr>
      </w:pPr>
    </w:p>
    <w:p w14:paraId="5E3D64C2" w14:textId="5059B195" w:rsidR="00042243" w:rsidRDefault="009442A2">
      <w:pPr>
        <w:pStyle w:val="Normal1"/>
      </w:pPr>
      <w:r>
        <w:rPr>
          <w:rStyle w:val="Strong1"/>
        </w:rPr>
        <w:t>Anticipating, Longing, Waiting, Preparing...</w:t>
      </w:r>
    </w:p>
    <w:p w14:paraId="744F5212" w14:textId="77777777" w:rsidR="00042243" w:rsidRDefault="009442A2">
      <w:pPr>
        <w:pStyle w:val="Normal1"/>
      </w:pPr>
      <w:r>
        <w:rPr>
          <w:rStyle w:val="Strong1"/>
        </w:rPr>
        <w:t>_____</w:t>
      </w:r>
    </w:p>
    <w:p w14:paraId="11889BA5" w14:textId="77777777" w:rsidR="009442A2" w:rsidRDefault="009442A2">
      <w:pPr>
        <w:pStyle w:val="Normal1"/>
      </w:pPr>
    </w:p>
    <w:p w14:paraId="220C7673" w14:textId="431ED971" w:rsidR="00042243" w:rsidRDefault="009442A2">
      <w:pPr>
        <w:pStyle w:val="Normal1"/>
      </w:pPr>
      <w:r>
        <w:t>1. What distractions might keep you from preparing your heart and mind for this season? How can you make room in your life and become more present to this season?</w:t>
      </w:r>
    </w:p>
    <w:p w14:paraId="5328E1A2" w14:textId="77777777" w:rsidR="00042243" w:rsidRDefault="009442A2">
      <w:pPr>
        <w:pStyle w:val="Normal1"/>
      </w:pPr>
      <w:r>
        <w:t>2. Name the ways you need a “fresh entrance” of Christ in your life.</w:t>
      </w:r>
    </w:p>
    <w:p w14:paraId="4F4A9F90" w14:textId="77777777" w:rsidR="009442A2" w:rsidRDefault="009442A2">
      <w:pPr>
        <w:pStyle w:val="Normal1"/>
        <w:rPr>
          <w:rStyle w:val="EmphasizeItalicize"/>
        </w:rPr>
      </w:pPr>
    </w:p>
    <w:p w14:paraId="6264E51B" w14:textId="18354952" w:rsidR="00042243" w:rsidRDefault="009442A2">
      <w:pPr>
        <w:pStyle w:val="Normal1"/>
      </w:pPr>
      <w:r>
        <w:rPr>
          <w:rStyle w:val="EmphasizeItalicize"/>
        </w:rPr>
        <w:t>Read</w:t>
      </w:r>
      <w:r>
        <w:t xml:space="preserve"> Matthew 25:1-13 (the Ten Virgins), Matthew 26:40 + Luke 22:45</w:t>
      </w:r>
    </w:p>
    <w:p w14:paraId="66139483" w14:textId="77777777" w:rsidR="009442A2" w:rsidRDefault="009442A2">
      <w:pPr>
        <w:pStyle w:val="Normal1"/>
        <w:rPr>
          <w:rStyle w:val="EmphasizeItalicize"/>
        </w:rPr>
      </w:pPr>
    </w:p>
    <w:p w14:paraId="53B6342B" w14:textId="0C3EF397" w:rsidR="00042243" w:rsidRDefault="009442A2">
      <w:pPr>
        <w:pStyle w:val="Normal1"/>
      </w:pPr>
      <w:r>
        <w:rPr>
          <w:rStyle w:val="EmphasizeItalicize"/>
        </w:rPr>
        <w:t>Something to ponder...</w:t>
      </w:r>
    </w:p>
    <w:p w14:paraId="0FFC3D07" w14:textId="77777777" w:rsidR="00042243" w:rsidRDefault="009442A2">
      <w:pPr>
        <w:pStyle w:val="Normal1"/>
      </w:pPr>
      <w:r>
        <w:rPr>
          <w:rStyle w:val="Emphasis1"/>
        </w:rPr>
        <w:t>Our spiritual life depends on His perpetual coming to us and our openness to receive. Every time a channel is made for Him, He comes; every time our hearts are open to Him, He enters, bringing a fresh gift of His very life, and on that life we depend. -</w:t>
      </w:r>
      <w:r>
        <w:t>Evelyn Underhill</w:t>
      </w:r>
    </w:p>
    <w:p w14:paraId="0BC8C384" w14:textId="77777777" w:rsidR="009442A2" w:rsidRDefault="009442A2">
      <w:pPr>
        <w:pStyle w:val="Normal1"/>
        <w:rPr>
          <w:rStyle w:val="EmphasizeItalicize"/>
        </w:rPr>
      </w:pPr>
    </w:p>
    <w:p w14:paraId="5ABDDC21" w14:textId="7CD829CE" w:rsidR="00042243" w:rsidRDefault="009442A2">
      <w:pPr>
        <w:pStyle w:val="Normal1"/>
      </w:pPr>
      <w:r>
        <w:rPr>
          <w:rStyle w:val="EmphasizeItalicize"/>
        </w:rPr>
        <w:t>Reflection prompts...</w:t>
      </w:r>
    </w:p>
    <w:p w14:paraId="40B2CCBC" w14:textId="77777777" w:rsidR="00042243" w:rsidRDefault="009442A2">
      <w:pPr>
        <w:pStyle w:val="Normal1"/>
        <w:numPr>
          <w:ilvl w:val="0"/>
          <w:numId w:val="1"/>
        </w:numPr>
      </w:pPr>
      <w:r>
        <w:t>What was highlighted to you from these passages?</w:t>
      </w:r>
    </w:p>
    <w:p w14:paraId="26650D9C" w14:textId="77777777" w:rsidR="00042243" w:rsidRDefault="009442A2">
      <w:pPr>
        <w:pStyle w:val="Normal1"/>
        <w:numPr>
          <w:ilvl w:val="0"/>
          <w:numId w:val="1"/>
        </w:numPr>
      </w:pPr>
      <w:r>
        <w:t>How does what was highlighted to you apply to your life in this moment?</w:t>
      </w:r>
    </w:p>
    <w:p w14:paraId="40BAF57E" w14:textId="77777777" w:rsidR="009442A2" w:rsidRDefault="009442A2">
      <w:pPr>
        <w:pStyle w:val="Normal1"/>
        <w:rPr>
          <w:rStyle w:val="EmphasizeItalicize"/>
        </w:rPr>
      </w:pPr>
    </w:p>
    <w:p w14:paraId="0DC7CDD3" w14:textId="30016636" w:rsidR="00042243" w:rsidRDefault="009442A2">
      <w:pPr>
        <w:pStyle w:val="Normal1"/>
      </w:pPr>
      <w:r>
        <w:rPr>
          <w:rStyle w:val="EmphasizeItalicize"/>
        </w:rPr>
        <w:t xml:space="preserve">Prayer prompts... </w:t>
      </w:r>
    </w:p>
    <w:p w14:paraId="452FDB50" w14:textId="77777777" w:rsidR="00042243" w:rsidRDefault="009442A2">
      <w:pPr>
        <w:pStyle w:val="Normal1"/>
      </w:pPr>
      <w:r>
        <w:t>'Open my heart to receive the fullness of this gift, God...'</w:t>
      </w:r>
    </w:p>
    <w:p w14:paraId="57FD66B9" w14:textId="77777777" w:rsidR="00042243" w:rsidRPr="009442A2" w:rsidRDefault="009442A2">
      <w:pPr>
        <w:pStyle w:val="Heading1"/>
        <w:rPr>
          <w:color w:val="000000" w:themeColor="text1"/>
        </w:rPr>
      </w:pPr>
      <w:r w:rsidRPr="009442A2">
        <w:rPr>
          <w:rStyle w:val="Strong1"/>
          <w:color w:val="000000" w:themeColor="text1"/>
        </w:rPr>
        <w:t>THE SECOND REFLECTION</w:t>
      </w:r>
    </w:p>
    <w:p w14:paraId="2F5ABF2B" w14:textId="77777777" w:rsidR="00042243" w:rsidRDefault="009442A2">
      <w:pPr>
        <w:jc w:val="center"/>
      </w:pPr>
      <w:r>
        <w:rPr>
          <w:noProof/>
        </w:rPr>
        <w:drawing>
          <wp:inline distT="0" distB="0" distL="0" distR="0" wp14:anchorId="66E1EA1D" wp14:editId="4AE34CE6">
            <wp:extent cx="5943600" cy="3057728"/>
            <wp:effectExtent l="0" t="0" r="0" b="0"/>
            <wp:docPr id="3" name="Pict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rotWithShape="1">
                    <a:blip r:embed="rId7" cstate="print"/>
                    <a:srcRect t="22831"/>
                    <a:stretch/>
                  </pic:blipFill>
                  <pic:spPr bwMode="auto">
                    <a:xfrm>
                      <a:off x="0" y="0"/>
                      <a:ext cx="5943600" cy="3057728"/>
                    </a:xfrm>
                    <a:prstGeom prst="rect">
                      <a:avLst/>
                    </a:prstGeom>
                    <a:ln>
                      <a:noFill/>
                    </a:ln>
                    <a:extLst>
                      <a:ext uri="{53640926-AAD7-44D8-BBD7-CCE9431645EC}">
                        <a14:shadowObscured xmlns:a14="http://schemas.microsoft.com/office/drawing/2010/main"/>
                      </a:ext>
                    </a:extLst>
                  </pic:spPr>
                </pic:pic>
              </a:graphicData>
            </a:graphic>
          </wp:inline>
        </w:drawing>
      </w:r>
    </w:p>
    <w:p w14:paraId="4764A70B" w14:textId="77777777" w:rsidR="00042243" w:rsidRDefault="009442A2">
      <w:pPr>
        <w:pStyle w:val="Normal1"/>
      </w:pPr>
      <w:r>
        <w:rPr>
          <w:rStyle w:val="Strong1"/>
        </w:rPr>
        <w:t>Faith and Hope...</w:t>
      </w:r>
    </w:p>
    <w:p w14:paraId="7B692357" w14:textId="77777777" w:rsidR="00042243" w:rsidRDefault="009442A2">
      <w:pPr>
        <w:pStyle w:val="Normal1"/>
      </w:pPr>
      <w:r>
        <w:rPr>
          <w:rStyle w:val="Strong1"/>
        </w:rPr>
        <w:t>_____</w:t>
      </w:r>
    </w:p>
    <w:p w14:paraId="0B7DB25A" w14:textId="77777777" w:rsidR="00042243" w:rsidRDefault="009442A2">
      <w:pPr>
        <w:pStyle w:val="Normal1"/>
      </w:pPr>
      <w:r>
        <w:t>…</w:t>
      </w:r>
      <w:r>
        <w:rPr>
          <w:rStyle w:val="Strong1"/>
        </w:rPr>
        <w:t>Faith</w:t>
      </w:r>
      <w:r>
        <w:t xml:space="preserve"> is the first step to the journey forward</w:t>
      </w:r>
    </w:p>
    <w:p w14:paraId="702FCFFA" w14:textId="77777777" w:rsidR="00042243" w:rsidRDefault="009442A2">
      <w:pPr>
        <w:pStyle w:val="Normal1"/>
      </w:pPr>
      <w:r>
        <w:t>…</w:t>
      </w:r>
      <w:r>
        <w:rPr>
          <w:rStyle w:val="Strong1"/>
        </w:rPr>
        <w:t xml:space="preserve">Faith </w:t>
      </w:r>
      <w:r>
        <w:t>is believing in what is not seen</w:t>
      </w:r>
    </w:p>
    <w:p w14:paraId="754AAD3E" w14:textId="77777777" w:rsidR="00042243" w:rsidRDefault="009442A2">
      <w:pPr>
        <w:pStyle w:val="Normal1"/>
      </w:pPr>
      <w:r>
        <w:t>...</w:t>
      </w:r>
      <w:r>
        <w:rPr>
          <w:rStyle w:val="Strong1"/>
        </w:rPr>
        <w:t>Hope</w:t>
      </w:r>
      <w:r>
        <w:t xml:space="preserve"> is being open and curious about the unfolding of your life</w:t>
      </w:r>
    </w:p>
    <w:p w14:paraId="4CE51471" w14:textId="77777777" w:rsidR="00042243" w:rsidRDefault="009442A2">
      <w:pPr>
        <w:pStyle w:val="Normal1"/>
      </w:pPr>
      <w:r>
        <w:t>...</w:t>
      </w:r>
      <w:r>
        <w:rPr>
          <w:rStyle w:val="Strong1"/>
        </w:rPr>
        <w:t>Hope</w:t>
      </w:r>
      <w:r>
        <w:t xml:space="preserve"> is a posture for new possibilities and God's presence with you</w:t>
      </w:r>
    </w:p>
    <w:p w14:paraId="4DF67D47" w14:textId="77777777" w:rsidR="009442A2" w:rsidRDefault="009442A2">
      <w:pPr>
        <w:pStyle w:val="Normal1"/>
        <w:rPr>
          <w:rStyle w:val="EmphasizeItalicize"/>
        </w:rPr>
      </w:pPr>
    </w:p>
    <w:p w14:paraId="0B4E02B4" w14:textId="5F68AE60" w:rsidR="00042243" w:rsidRDefault="009442A2">
      <w:pPr>
        <w:pStyle w:val="Normal1"/>
      </w:pPr>
      <w:r>
        <w:rPr>
          <w:rStyle w:val="EmphasizeItalicize"/>
        </w:rPr>
        <w:t xml:space="preserve">Read </w:t>
      </w:r>
      <w:r>
        <w:t>Luke 1:46-55 (Mary is the example)</w:t>
      </w:r>
    </w:p>
    <w:p w14:paraId="65570C24" w14:textId="77777777" w:rsidR="009442A2" w:rsidRDefault="009442A2">
      <w:pPr>
        <w:pStyle w:val="Normal1"/>
        <w:rPr>
          <w:rStyle w:val="EmphasizeItalicize"/>
        </w:rPr>
      </w:pPr>
    </w:p>
    <w:p w14:paraId="4ACA6A17" w14:textId="0430F5EC" w:rsidR="00042243" w:rsidRDefault="009442A2">
      <w:pPr>
        <w:pStyle w:val="Normal1"/>
      </w:pPr>
      <w:r>
        <w:rPr>
          <w:rStyle w:val="EmphasizeItalicize"/>
        </w:rPr>
        <w:t>Something to ponder...</w:t>
      </w:r>
    </w:p>
    <w:p w14:paraId="5254BEC2" w14:textId="77777777" w:rsidR="00042243" w:rsidRDefault="009442A2">
      <w:pPr>
        <w:pStyle w:val="Normal1"/>
      </w:pPr>
      <w:r>
        <w:t>We can look to Mary as our example of faith and hope, believing that the impossible is possible through our Creator. Her example of faithful perseverance in doing the will of God are a source of courage and hope for all of us.</w:t>
      </w:r>
    </w:p>
    <w:p w14:paraId="6FA63620" w14:textId="77777777" w:rsidR="009442A2" w:rsidRDefault="009442A2">
      <w:pPr>
        <w:pStyle w:val="Normal1"/>
        <w:rPr>
          <w:rStyle w:val="EmphasizeItalicize"/>
        </w:rPr>
      </w:pPr>
    </w:p>
    <w:p w14:paraId="1827007B" w14:textId="57799DC3" w:rsidR="00042243" w:rsidRDefault="009442A2">
      <w:pPr>
        <w:pStyle w:val="Normal1"/>
      </w:pPr>
      <w:r>
        <w:rPr>
          <w:rStyle w:val="EmphasizeItalicize"/>
        </w:rPr>
        <w:t>Reflection prompts...</w:t>
      </w:r>
    </w:p>
    <w:p w14:paraId="2B4A26A8" w14:textId="77777777" w:rsidR="00042243" w:rsidRDefault="009442A2">
      <w:pPr>
        <w:pStyle w:val="Normal1"/>
        <w:numPr>
          <w:ilvl w:val="0"/>
          <w:numId w:val="2"/>
        </w:numPr>
      </w:pPr>
      <w:r>
        <w:t>As God looks throughout the whole earth, how does He find your heart? What hopes are living inside of you?</w:t>
      </w:r>
    </w:p>
    <w:p w14:paraId="56B9C8CE" w14:textId="77777777" w:rsidR="00042243" w:rsidRDefault="009442A2">
      <w:pPr>
        <w:pStyle w:val="Normal1"/>
        <w:numPr>
          <w:ilvl w:val="0"/>
          <w:numId w:val="2"/>
        </w:numPr>
      </w:pPr>
      <w:r>
        <w:t>As you reflect, do you sense any invitations from God about something you cannot see?</w:t>
      </w:r>
    </w:p>
    <w:p w14:paraId="3D99C1F8" w14:textId="77777777" w:rsidR="009442A2" w:rsidRDefault="009442A2">
      <w:pPr>
        <w:pStyle w:val="Normal1"/>
        <w:rPr>
          <w:rStyle w:val="EmphasizeItalicize"/>
        </w:rPr>
      </w:pPr>
    </w:p>
    <w:p w14:paraId="30597582" w14:textId="5677663B" w:rsidR="00042243" w:rsidRDefault="009442A2">
      <w:pPr>
        <w:pStyle w:val="Normal1"/>
      </w:pPr>
      <w:r>
        <w:rPr>
          <w:rStyle w:val="EmphasizeItalicize"/>
        </w:rPr>
        <w:t>Prayer prompt...</w:t>
      </w:r>
    </w:p>
    <w:p w14:paraId="72FDBA90" w14:textId="77777777" w:rsidR="00042243" w:rsidRDefault="009442A2">
      <w:pPr>
        <w:pStyle w:val="Normal1"/>
      </w:pPr>
      <w:r>
        <w:t>'Make room in my heart for faith and hope, Jesus...'</w:t>
      </w:r>
    </w:p>
    <w:p w14:paraId="0AEB2B50" w14:textId="77777777" w:rsidR="00042243" w:rsidRDefault="009442A2">
      <w:pPr>
        <w:pStyle w:val="Normal1"/>
      </w:pPr>
      <w:r>
        <w:rPr>
          <w:rStyle w:val="Emphasis1"/>
        </w:rPr>
        <w:t>When we live with hope we do not get tangled up with concerns for how our wishes will be fulfilled. So, too, our prayers are not directed toward the gift but toward the One who gives it... Hope is based on the premise that the other gives only what is good. Hope includes an openness by which you wait for the promise to come through, even though you never know when, where, or how this might happen.</w:t>
      </w:r>
      <w:r>
        <w:t xml:space="preserve"> -Henri Nouwen</w:t>
      </w:r>
    </w:p>
    <w:p w14:paraId="7AE95F6B" w14:textId="77777777" w:rsidR="00042243" w:rsidRPr="009442A2" w:rsidRDefault="009442A2">
      <w:pPr>
        <w:pStyle w:val="Heading1"/>
        <w:rPr>
          <w:color w:val="000000" w:themeColor="text1"/>
        </w:rPr>
      </w:pPr>
      <w:r w:rsidRPr="009442A2">
        <w:rPr>
          <w:rStyle w:val="Strong1"/>
          <w:color w:val="000000" w:themeColor="text1"/>
        </w:rPr>
        <w:t>THE THIRD REFLECTION</w:t>
      </w:r>
    </w:p>
    <w:p w14:paraId="65FE9763" w14:textId="77777777" w:rsidR="00042243" w:rsidRDefault="009442A2">
      <w:pPr>
        <w:jc w:val="center"/>
      </w:pPr>
      <w:r>
        <w:rPr>
          <w:noProof/>
        </w:rPr>
        <w:drawing>
          <wp:inline distT="0" distB="0" distL="0" distR="0" wp14:anchorId="29C8A06C" wp14:editId="4B85702B">
            <wp:extent cx="5943336" cy="3249038"/>
            <wp:effectExtent l="0" t="0" r="0" b="0"/>
            <wp:docPr id="4" name="Pict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rotWithShape="1">
                    <a:blip r:embed="rId8" cstate="print"/>
                    <a:srcRect b="27187"/>
                    <a:stretch/>
                  </pic:blipFill>
                  <pic:spPr bwMode="auto">
                    <a:xfrm>
                      <a:off x="0" y="0"/>
                      <a:ext cx="5943600" cy="3249182"/>
                    </a:xfrm>
                    <a:prstGeom prst="rect">
                      <a:avLst/>
                    </a:prstGeom>
                    <a:ln>
                      <a:noFill/>
                    </a:ln>
                    <a:extLst>
                      <a:ext uri="{53640926-AAD7-44D8-BBD7-CCE9431645EC}">
                        <a14:shadowObscured xmlns:a14="http://schemas.microsoft.com/office/drawing/2010/main"/>
                      </a:ext>
                    </a:extLst>
                  </pic:spPr>
                </pic:pic>
              </a:graphicData>
            </a:graphic>
          </wp:inline>
        </w:drawing>
      </w:r>
    </w:p>
    <w:p w14:paraId="73029331" w14:textId="77777777" w:rsidR="00042243" w:rsidRDefault="009442A2">
      <w:pPr>
        <w:pStyle w:val="Normal1"/>
      </w:pPr>
      <w:r>
        <w:rPr>
          <w:rStyle w:val="Strong1"/>
        </w:rPr>
        <w:t>Humility</w:t>
      </w:r>
    </w:p>
    <w:p w14:paraId="44D5C406" w14:textId="77777777" w:rsidR="00042243" w:rsidRDefault="009442A2">
      <w:pPr>
        <w:pStyle w:val="Normal1"/>
      </w:pPr>
      <w:r>
        <w:rPr>
          <w:rStyle w:val="Strong1"/>
        </w:rPr>
        <w:t xml:space="preserve">_____ </w:t>
      </w:r>
    </w:p>
    <w:p w14:paraId="57CDF285" w14:textId="77777777" w:rsidR="00042243" w:rsidRDefault="009442A2">
      <w:pPr>
        <w:pStyle w:val="Normal1"/>
      </w:pPr>
      <w:r>
        <w:t>...</w:t>
      </w:r>
      <w:r>
        <w:rPr>
          <w:rStyle w:val="Strong1"/>
        </w:rPr>
        <w:t>Humility</w:t>
      </w:r>
      <w:r>
        <w:t xml:space="preserve"> is understanding who you are in light of who God is</w:t>
      </w:r>
    </w:p>
    <w:p w14:paraId="12DDB814" w14:textId="77777777" w:rsidR="00042243" w:rsidRDefault="009442A2">
      <w:pPr>
        <w:pStyle w:val="Normal1"/>
      </w:pPr>
      <w:r>
        <w:t>...</w:t>
      </w:r>
      <w:r>
        <w:rPr>
          <w:rStyle w:val="Strong1"/>
        </w:rPr>
        <w:t xml:space="preserve">Humility </w:t>
      </w:r>
      <w:r>
        <w:t>is being willing to listen and hear</w:t>
      </w:r>
    </w:p>
    <w:p w14:paraId="5EEB8FFC" w14:textId="77777777" w:rsidR="00042243" w:rsidRDefault="009442A2">
      <w:pPr>
        <w:pStyle w:val="Normal1"/>
      </w:pPr>
      <w:r>
        <w:rPr>
          <w:rStyle w:val="EmphasizeItalicize"/>
        </w:rPr>
        <w:t xml:space="preserve">Read </w:t>
      </w:r>
      <w:r>
        <w:t>Isaiah 57:15; Psalm 51:17; James 4:6</w:t>
      </w:r>
    </w:p>
    <w:p w14:paraId="300AB4C5" w14:textId="77777777" w:rsidR="009442A2" w:rsidRDefault="009442A2">
      <w:pPr>
        <w:pStyle w:val="Normal1"/>
        <w:rPr>
          <w:rStyle w:val="EmphasizeItalicize"/>
        </w:rPr>
      </w:pPr>
    </w:p>
    <w:p w14:paraId="0DFFA3A5" w14:textId="592D0AF8" w:rsidR="00042243" w:rsidRDefault="009442A2">
      <w:pPr>
        <w:pStyle w:val="Normal1"/>
      </w:pPr>
      <w:r>
        <w:rPr>
          <w:rStyle w:val="EmphasizeItalicize"/>
        </w:rPr>
        <w:t>Something to ponder...</w:t>
      </w:r>
    </w:p>
    <w:p w14:paraId="2335B667" w14:textId="77777777" w:rsidR="00042243" w:rsidRDefault="009442A2">
      <w:pPr>
        <w:pStyle w:val="Normal1"/>
      </w:pPr>
      <w:r>
        <w:t>The Shepherds are examples for humility. Despite the fact that David was known to be the shepherd king and the 23rd Psalm calls God our Shepherd, shepherds lived on the margins of society. They were dirty, smelly, etc... Yet God chose them on that night to reveal His glory and allow them to see the Christ child.</w:t>
      </w:r>
    </w:p>
    <w:p w14:paraId="2D792EE1" w14:textId="77777777" w:rsidR="009442A2" w:rsidRDefault="009442A2">
      <w:pPr>
        <w:pStyle w:val="Normal1"/>
        <w:rPr>
          <w:rStyle w:val="EmphasizeItalicize"/>
        </w:rPr>
      </w:pPr>
    </w:p>
    <w:p w14:paraId="5EA34F81" w14:textId="5F8F82E1" w:rsidR="00042243" w:rsidRDefault="009442A2">
      <w:pPr>
        <w:pStyle w:val="Normal1"/>
      </w:pPr>
      <w:r>
        <w:rPr>
          <w:rStyle w:val="EmphasizeItalicize"/>
        </w:rPr>
        <w:t>Reflection prompts...</w:t>
      </w:r>
    </w:p>
    <w:p w14:paraId="3A2DE9A5" w14:textId="77777777" w:rsidR="00042243" w:rsidRDefault="009442A2">
      <w:pPr>
        <w:pStyle w:val="Normal1"/>
        <w:numPr>
          <w:ilvl w:val="0"/>
          <w:numId w:val="3"/>
        </w:numPr>
      </w:pPr>
      <w:r>
        <w:t>In what ways do you identify with the shepherds?</w:t>
      </w:r>
    </w:p>
    <w:p w14:paraId="0E693A5B" w14:textId="77777777" w:rsidR="00042243" w:rsidRDefault="009442A2">
      <w:pPr>
        <w:pStyle w:val="Normal1"/>
        <w:numPr>
          <w:ilvl w:val="0"/>
          <w:numId w:val="3"/>
        </w:numPr>
      </w:pPr>
      <w:r>
        <w:t>What can you learn from the humility of the shepherds?</w:t>
      </w:r>
    </w:p>
    <w:p w14:paraId="5EE70B2B" w14:textId="77777777" w:rsidR="009442A2" w:rsidRDefault="009442A2">
      <w:pPr>
        <w:pStyle w:val="Normal1"/>
        <w:rPr>
          <w:rStyle w:val="EmphasizeItalicize"/>
        </w:rPr>
      </w:pPr>
    </w:p>
    <w:p w14:paraId="75F07F9C" w14:textId="1F9CD6BE" w:rsidR="00042243" w:rsidRDefault="009442A2">
      <w:pPr>
        <w:pStyle w:val="Normal1"/>
      </w:pPr>
      <w:r>
        <w:rPr>
          <w:rStyle w:val="EmphasizeItalicize"/>
        </w:rPr>
        <w:t>Prayer prompt...</w:t>
      </w:r>
    </w:p>
    <w:p w14:paraId="265C799C" w14:textId="77777777" w:rsidR="00042243" w:rsidRDefault="009442A2">
      <w:pPr>
        <w:pStyle w:val="Normal1"/>
      </w:pPr>
      <w:r>
        <w:t>'I surrender my ego at your feet, Jesus...'</w:t>
      </w:r>
    </w:p>
    <w:p w14:paraId="44B22BEA" w14:textId="77777777" w:rsidR="00042243" w:rsidRPr="009442A2" w:rsidRDefault="009442A2">
      <w:pPr>
        <w:pStyle w:val="Heading1"/>
        <w:rPr>
          <w:color w:val="000000" w:themeColor="text1"/>
        </w:rPr>
      </w:pPr>
      <w:r w:rsidRPr="009442A2">
        <w:rPr>
          <w:rStyle w:val="Strong1"/>
          <w:color w:val="000000" w:themeColor="text1"/>
        </w:rPr>
        <w:t>THE FOURTH REFLECTION</w:t>
      </w:r>
    </w:p>
    <w:p w14:paraId="024B8C79" w14:textId="77777777" w:rsidR="00042243" w:rsidRDefault="009442A2">
      <w:pPr>
        <w:jc w:val="center"/>
      </w:pPr>
      <w:r>
        <w:rPr>
          <w:noProof/>
        </w:rPr>
        <w:drawing>
          <wp:inline distT="0" distB="0" distL="0" distR="0" wp14:anchorId="0CF4397B" wp14:editId="19AF83B5">
            <wp:extent cx="5943600" cy="3677055"/>
            <wp:effectExtent l="0" t="0" r="0" b="0"/>
            <wp:docPr id="5" name="Pictur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rotWithShape="1">
                    <a:blip r:embed="rId9" cstate="print"/>
                    <a:srcRect b="7201"/>
                    <a:stretch/>
                  </pic:blipFill>
                  <pic:spPr bwMode="auto">
                    <a:xfrm>
                      <a:off x="0" y="0"/>
                      <a:ext cx="5943600" cy="3677055"/>
                    </a:xfrm>
                    <a:prstGeom prst="rect">
                      <a:avLst/>
                    </a:prstGeom>
                    <a:ln>
                      <a:noFill/>
                    </a:ln>
                    <a:extLst>
                      <a:ext uri="{53640926-AAD7-44D8-BBD7-CCE9431645EC}">
                        <a14:shadowObscured xmlns:a14="http://schemas.microsoft.com/office/drawing/2010/main"/>
                      </a:ext>
                    </a:extLst>
                  </pic:spPr>
                </pic:pic>
              </a:graphicData>
            </a:graphic>
          </wp:inline>
        </w:drawing>
      </w:r>
    </w:p>
    <w:p w14:paraId="2758B6FB" w14:textId="77777777" w:rsidR="00042243" w:rsidRDefault="009442A2">
      <w:pPr>
        <w:pStyle w:val="Normal1"/>
      </w:pPr>
      <w:r>
        <w:rPr>
          <w:rStyle w:val="Strong1"/>
        </w:rPr>
        <w:t>Surrender</w:t>
      </w:r>
    </w:p>
    <w:p w14:paraId="1170776E" w14:textId="77777777" w:rsidR="00042243" w:rsidRDefault="009442A2">
      <w:pPr>
        <w:pStyle w:val="Normal1"/>
      </w:pPr>
      <w:r>
        <w:rPr>
          <w:rStyle w:val="Strong1"/>
        </w:rPr>
        <w:t>_____</w:t>
      </w:r>
    </w:p>
    <w:p w14:paraId="22A282F1" w14:textId="77777777" w:rsidR="00042243" w:rsidRDefault="009442A2">
      <w:pPr>
        <w:pStyle w:val="Normal1"/>
      </w:pPr>
      <w:r>
        <w:t>...</w:t>
      </w:r>
      <w:r>
        <w:rPr>
          <w:rStyle w:val="Strong1"/>
        </w:rPr>
        <w:t>Surrender</w:t>
      </w:r>
      <w:r>
        <w:t xml:space="preserve"> is letting go of what we are sure of</w:t>
      </w:r>
    </w:p>
    <w:p w14:paraId="4F861212" w14:textId="77777777" w:rsidR="00042243" w:rsidRDefault="009442A2">
      <w:pPr>
        <w:pStyle w:val="Normal1"/>
      </w:pPr>
      <w:r>
        <w:t>...</w:t>
      </w:r>
      <w:r>
        <w:rPr>
          <w:rStyle w:val="Strong1"/>
        </w:rPr>
        <w:t>Surrender</w:t>
      </w:r>
      <w:r>
        <w:t xml:space="preserve"> is deferring to another</w:t>
      </w:r>
    </w:p>
    <w:p w14:paraId="5D220E14" w14:textId="77777777" w:rsidR="009442A2" w:rsidRDefault="009442A2">
      <w:pPr>
        <w:pStyle w:val="Normal1"/>
        <w:rPr>
          <w:rStyle w:val="EmphasizeItalicize"/>
        </w:rPr>
      </w:pPr>
    </w:p>
    <w:p w14:paraId="6570110E" w14:textId="7D5C6881" w:rsidR="00042243" w:rsidRDefault="009442A2">
      <w:pPr>
        <w:pStyle w:val="Normal1"/>
      </w:pPr>
      <w:r>
        <w:rPr>
          <w:rStyle w:val="EmphasizeItalicize"/>
        </w:rPr>
        <w:t>Something to ponder...</w:t>
      </w:r>
    </w:p>
    <w:p w14:paraId="174B4218" w14:textId="4BD5EB9F" w:rsidR="00042243" w:rsidRDefault="009442A2">
      <w:pPr>
        <w:pStyle w:val="Normal1"/>
      </w:pPr>
      <w:r>
        <w:t>Joseph, the earthly father of Jesus, is the example. He was able to surrender his plans for a first born child to God’s will. He was willing also to surrender to the angel and Mary to work out the disgrace the family might have experienced.</w:t>
      </w:r>
    </w:p>
    <w:p w14:paraId="02C211F7" w14:textId="77777777" w:rsidR="009442A2" w:rsidRDefault="009442A2">
      <w:pPr>
        <w:pStyle w:val="Normal1"/>
        <w:rPr>
          <w:rStyle w:val="EmphasizeItalicize"/>
        </w:rPr>
      </w:pPr>
    </w:p>
    <w:p w14:paraId="3D335DCC" w14:textId="7E8300C9" w:rsidR="00042243" w:rsidRDefault="009442A2">
      <w:pPr>
        <w:pStyle w:val="Normal1"/>
      </w:pPr>
      <w:r>
        <w:rPr>
          <w:rStyle w:val="EmphasizeItalicize"/>
        </w:rPr>
        <w:t>Reflection prompts...</w:t>
      </w:r>
    </w:p>
    <w:p w14:paraId="76A23518" w14:textId="77777777" w:rsidR="00042243" w:rsidRDefault="009442A2">
      <w:pPr>
        <w:pStyle w:val="Normal1"/>
        <w:numPr>
          <w:ilvl w:val="0"/>
          <w:numId w:val="4"/>
        </w:numPr>
      </w:pPr>
      <w:r>
        <w:t>Do you sense any invitations from God asking you to surrender anything to Him that you don’t fully understand?</w:t>
      </w:r>
    </w:p>
    <w:p w14:paraId="47DBDFB1" w14:textId="77777777" w:rsidR="00042243" w:rsidRDefault="009442A2">
      <w:pPr>
        <w:pStyle w:val="Normal1"/>
        <w:numPr>
          <w:ilvl w:val="0"/>
          <w:numId w:val="4"/>
        </w:numPr>
      </w:pPr>
      <w:r>
        <w:t>As you reflect, can you name what you are sensing you might need to surrender or let go?</w:t>
      </w:r>
    </w:p>
    <w:p w14:paraId="7B29AEB9" w14:textId="77777777" w:rsidR="009442A2" w:rsidRDefault="009442A2">
      <w:pPr>
        <w:pStyle w:val="Normal1"/>
        <w:rPr>
          <w:rStyle w:val="EmphasizeItalicize"/>
        </w:rPr>
      </w:pPr>
    </w:p>
    <w:p w14:paraId="59215A72" w14:textId="6A37D66B" w:rsidR="00042243" w:rsidRDefault="009442A2">
      <w:pPr>
        <w:pStyle w:val="Normal1"/>
      </w:pPr>
      <w:r>
        <w:rPr>
          <w:rStyle w:val="EmphasizeItalicize"/>
        </w:rPr>
        <w:t>Prayer Prompt...</w:t>
      </w:r>
    </w:p>
    <w:p w14:paraId="6F97BCC0" w14:textId="77777777" w:rsidR="00042243" w:rsidRDefault="009442A2">
      <w:pPr>
        <w:pStyle w:val="Normal1"/>
      </w:pPr>
      <w:r>
        <w:t>'Jesus, give me the capacity to let go of my grip on certain outcomes...'</w:t>
      </w:r>
    </w:p>
    <w:p w14:paraId="2B30FCD3" w14:textId="77777777" w:rsidR="00042243" w:rsidRPr="009442A2" w:rsidRDefault="009442A2">
      <w:pPr>
        <w:pStyle w:val="Heading1"/>
        <w:rPr>
          <w:color w:val="000000" w:themeColor="text1"/>
        </w:rPr>
      </w:pPr>
      <w:r w:rsidRPr="009442A2">
        <w:rPr>
          <w:rStyle w:val="Strong1"/>
          <w:color w:val="000000" w:themeColor="text1"/>
        </w:rPr>
        <w:t>THE FIFTH REFLECTION</w:t>
      </w:r>
    </w:p>
    <w:p w14:paraId="115FF3DC" w14:textId="77777777" w:rsidR="00042243" w:rsidRDefault="009442A2">
      <w:pPr>
        <w:jc w:val="center"/>
      </w:pPr>
      <w:r>
        <w:rPr>
          <w:noProof/>
        </w:rPr>
        <w:drawing>
          <wp:inline distT="0" distB="0" distL="0" distR="0" wp14:anchorId="14135F47" wp14:editId="46D0332E">
            <wp:extent cx="5943275" cy="3317132"/>
            <wp:effectExtent l="0" t="0" r="0" b="0"/>
            <wp:docPr id="6" name="Pictur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rotWithShape="1">
                    <a:blip r:embed="rId10" cstate="print"/>
                    <a:srcRect b="16280"/>
                    <a:stretch/>
                  </pic:blipFill>
                  <pic:spPr bwMode="auto">
                    <a:xfrm>
                      <a:off x="0" y="0"/>
                      <a:ext cx="5943600" cy="3317314"/>
                    </a:xfrm>
                    <a:prstGeom prst="rect">
                      <a:avLst/>
                    </a:prstGeom>
                    <a:ln>
                      <a:noFill/>
                    </a:ln>
                    <a:extLst>
                      <a:ext uri="{53640926-AAD7-44D8-BBD7-CCE9431645EC}">
                        <a14:shadowObscured xmlns:a14="http://schemas.microsoft.com/office/drawing/2010/main"/>
                      </a:ext>
                    </a:extLst>
                  </pic:spPr>
                </pic:pic>
              </a:graphicData>
            </a:graphic>
          </wp:inline>
        </w:drawing>
      </w:r>
    </w:p>
    <w:p w14:paraId="291B0428" w14:textId="77777777" w:rsidR="00042243" w:rsidRDefault="009442A2">
      <w:pPr>
        <w:pStyle w:val="Normal1"/>
      </w:pPr>
      <w:r>
        <w:rPr>
          <w:rStyle w:val="Strong1"/>
        </w:rPr>
        <w:t>Desperation</w:t>
      </w:r>
    </w:p>
    <w:p w14:paraId="0C7B4614" w14:textId="77777777" w:rsidR="00042243" w:rsidRDefault="009442A2">
      <w:pPr>
        <w:pStyle w:val="Normal1"/>
      </w:pPr>
      <w:r>
        <w:rPr>
          <w:rStyle w:val="Strong1"/>
        </w:rPr>
        <w:t>_____</w:t>
      </w:r>
    </w:p>
    <w:p w14:paraId="703C350B" w14:textId="77777777" w:rsidR="00042243" w:rsidRDefault="009442A2">
      <w:pPr>
        <w:pStyle w:val="Normal1"/>
      </w:pPr>
      <w:r>
        <w:t>...</w:t>
      </w:r>
      <w:r>
        <w:rPr>
          <w:rStyle w:val="Strong1"/>
        </w:rPr>
        <w:t xml:space="preserve">Desperation </w:t>
      </w:r>
      <w:r>
        <w:t>is having an urgent need or desire for something</w:t>
      </w:r>
    </w:p>
    <w:p w14:paraId="50CBE7A6" w14:textId="77777777" w:rsidR="00042243" w:rsidRDefault="009442A2">
      <w:pPr>
        <w:pStyle w:val="Normal1"/>
      </w:pPr>
      <w:r>
        <w:t>...</w:t>
      </w:r>
      <w:r>
        <w:rPr>
          <w:rStyle w:val="Strong1"/>
        </w:rPr>
        <w:t>Desperation</w:t>
      </w:r>
      <w:r>
        <w:t xml:space="preserve"> is longing for something so badly, willing to go another direction to find or have it</w:t>
      </w:r>
    </w:p>
    <w:p w14:paraId="0D6B3196" w14:textId="77777777" w:rsidR="009442A2" w:rsidRDefault="009442A2">
      <w:pPr>
        <w:pStyle w:val="Normal1"/>
        <w:rPr>
          <w:rStyle w:val="EmphasizeItalicize"/>
        </w:rPr>
      </w:pPr>
    </w:p>
    <w:p w14:paraId="3982A080" w14:textId="6825CE60" w:rsidR="00042243" w:rsidRDefault="009442A2">
      <w:pPr>
        <w:pStyle w:val="Normal1"/>
      </w:pPr>
      <w:r>
        <w:rPr>
          <w:rStyle w:val="EmphasizeItalicize"/>
        </w:rPr>
        <w:t xml:space="preserve">Read </w:t>
      </w:r>
      <w:r>
        <w:t>Matthew 2:1-12</w:t>
      </w:r>
    </w:p>
    <w:p w14:paraId="3BC0A279" w14:textId="77777777" w:rsidR="009442A2" w:rsidRDefault="009442A2">
      <w:pPr>
        <w:pStyle w:val="Normal1"/>
        <w:rPr>
          <w:rStyle w:val="EmphasizeItalicize"/>
        </w:rPr>
      </w:pPr>
    </w:p>
    <w:p w14:paraId="63541621" w14:textId="3C484660" w:rsidR="00042243" w:rsidRDefault="009442A2">
      <w:pPr>
        <w:pStyle w:val="Normal1"/>
      </w:pPr>
      <w:r>
        <w:rPr>
          <w:rStyle w:val="EmphasizeItalicize"/>
        </w:rPr>
        <w:t>Something to ponder...</w:t>
      </w:r>
    </w:p>
    <w:p w14:paraId="2BE1E2B4" w14:textId="77777777" w:rsidR="00042243" w:rsidRDefault="009442A2">
      <w:pPr>
        <w:pStyle w:val="Normal1"/>
      </w:pPr>
      <w:r>
        <w:t>The Wise Men are the example. No matter their rank in life, they were desperate to find the source and reason for the Star appearing in the sky. They were desperate to reach their destination and God was desperate to see that they did.</w:t>
      </w:r>
    </w:p>
    <w:p w14:paraId="2E80D321" w14:textId="77777777" w:rsidR="009442A2" w:rsidRDefault="009442A2">
      <w:pPr>
        <w:pStyle w:val="Normal1"/>
      </w:pPr>
    </w:p>
    <w:p w14:paraId="13C2F0C1" w14:textId="0F89A4B8" w:rsidR="00042243" w:rsidRDefault="009442A2">
      <w:pPr>
        <w:pStyle w:val="Normal1"/>
      </w:pPr>
      <w:r>
        <w:t>God went to great length to allow the Wise Men to find the Christ child. Jupiter, the King Planet, comes in close conjunction with Regulus, the king star. Then a triple conjunction happened in the constellation of Leo (Lion) when as Jupiter was crowning Regulus, Virgo rose behind Leo. Jupiter then rendezvous with Venus, the mother planet, thus producing the brightest star ever seen by man. The wise men who were astrologers concluded that a King had been born in Judah. This detail of showing the tribe of Judah and a virgin birth within the stars shows the extent that God will go to allow people seeking Him to find Him. Because the wise men were Gentile, this also showed God’s intent in including all peoples into this story for humanity. </w:t>
      </w:r>
    </w:p>
    <w:p w14:paraId="6E92C482" w14:textId="77777777" w:rsidR="009442A2" w:rsidRDefault="009442A2">
      <w:pPr>
        <w:pStyle w:val="Normal1"/>
        <w:rPr>
          <w:rStyle w:val="EmphasizeItalicize"/>
        </w:rPr>
      </w:pPr>
    </w:p>
    <w:p w14:paraId="1CF4CBC1" w14:textId="77777777" w:rsidR="009442A2" w:rsidRDefault="009442A2">
      <w:pPr>
        <w:pStyle w:val="Normal1"/>
        <w:rPr>
          <w:rStyle w:val="EmphasizeItalicize"/>
        </w:rPr>
      </w:pPr>
    </w:p>
    <w:p w14:paraId="389ADC07" w14:textId="1F3059E1" w:rsidR="00042243" w:rsidRDefault="009442A2">
      <w:pPr>
        <w:pStyle w:val="Normal1"/>
      </w:pPr>
      <w:r>
        <w:rPr>
          <w:rStyle w:val="EmphasizeItalicize"/>
        </w:rPr>
        <w:t>Reflection prompts...</w:t>
      </w:r>
    </w:p>
    <w:p w14:paraId="27F7D010" w14:textId="77777777" w:rsidR="00042243" w:rsidRDefault="009442A2">
      <w:pPr>
        <w:pStyle w:val="Normal1"/>
        <w:numPr>
          <w:ilvl w:val="0"/>
          <w:numId w:val="5"/>
        </w:numPr>
      </w:pPr>
      <w:r>
        <w:t>Name the ways you are grateful for being included in this story.</w:t>
      </w:r>
    </w:p>
    <w:p w14:paraId="68F5AF48" w14:textId="77777777" w:rsidR="00042243" w:rsidRDefault="009442A2">
      <w:pPr>
        <w:pStyle w:val="Normal1"/>
        <w:numPr>
          <w:ilvl w:val="0"/>
          <w:numId w:val="5"/>
        </w:numPr>
      </w:pPr>
      <w:r>
        <w:t>Reflect on how desperate you are for creating space for God to enter your life this season in new ways.</w:t>
      </w:r>
    </w:p>
    <w:p w14:paraId="27413355" w14:textId="77777777" w:rsidR="009442A2" w:rsidRDefault="009442A2">
      <w:pPr>
        <w:pStyle w:val="Normal1"/>
        <w:rPr>
          <w:rStyle w:val="EmphasizeItalicize"/>
        </w:rPr>
      </w:pPr>
    </w:p>
    <w:p w14:paraId="34524336" w14:textId="0FD631CD" w:rsidR="00042243" w:rsidRDefault="009442A2">
      <w:pPr>
        <w:pStyle w:val="Normal1"/>
      </w:pPr>
      <w:r>
        <w:rPr>
          <w:rStyle w:val="EmphasizeItalicize"/>
        </w:rPr>
        <w:t>Prayer Prompt...</w:t>
      </w:r>
    </w:p>
    <w:p w14:paraId="52E9313A" w14:textId="77777777" w:rsidR="00042243" w:rsidRDefault="009442A2">
      <w:pPr>
        <w:pStyle w:val="Normal1"/>
      </w:pPr>
      <w:r>
        <w:t>'God, help me connect to my inner desperation and longing for you as a pathway to deeper connection with you...'</w:t>
      </w:r>
    </w:p>
    <w:p w14:paraId="57126A44" w14:textId="77777777" w:rsidR="00042243" w:rsidRPr="009442A2" w:rsidRDefault="009442A2">
      <w:pPr>
        <w:pStyle w:val="Heading1"/>
        <w:rPr>
          <w:color w:val="000000" w:themeColor="text1"/>
        </w:rPr>
      </w:pPr>
      <w:r w:rsidRPr="009442A2">
        <w:rPr>
          <w:rStyle w:val="Strong1"/>
          <w:color w:val="000000" w:themeColor="text1"/>
        </w:rPr>
        <w:t>THE SIXTH REFLECTION</w:t>
      </w:r>
    </w:p>
    <w:p w14:paraId="788397A1" w14:textId="77777777" w:rsidR="00042243" w:rsidRDefault="009442A2">
      <w:pPr>
        <w:jc w:val="center"/>
      </w:pPr>
      <w:r>
        <w:rPr>
          <w:noProof/>
        </w:rPr>
        <w:drawing>
          <wp:inline distT="0" distB="0" distL="0" distR="0" wp14:anchorId="5CFC41E8" wp14:editId="164CC639">
            <wp:extent cx="5943493" cy="3064213"/>
            <wp:effectExtent l="0" t="0" r="0" b="0"/>
            <wp:docPr id="7" name="Pictur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rotWithShape="1">
                    <a:blip r:embed="rId11" cstate="print"/>
                    <a:srcRect b="26170"/>
                    <a:stretch/>
                  </pic:blipFill>
                  <pic:spPr bwMode="auto">
                    <a:xfrm>
                      <a:off x="0" y="0"/>
                      <a:ext cx="5943600" cy="3064268"/>
                    </a:xfrm>
                    <a:prstGeom prst="rect">
                      <a:avLst/>
                    </a:prstGeom>
                    <a:ln>
                      <a:noFill/>
                    </a:ln>
                    <a:extLst>
                      <a:ext uri="{53640926-AAD7-44D8-BBD7-CCE9431645EC}">
                        <a14:shadowObscured xmlns:a14="http://schemas.microsoft.com/office/drawing/2010/main"/>
                      </a:ext>
                    </a:extLst>
                  </pic:spPr>
                </pic:pic>
              </a:graphicData>
            </a:graphic>
          </wp:inline>
        </w:drawing>
      </w:r>
    </w:p>
    <w:p w14:paraId="6B5CEF07" w14:textId="77777777" w:rsidR="00042243" w:rsidRDefault="009442A2">
      <w:pPr>
        <w:pStyle w:val="Normal1"/>
      </w:pPr>
      <w:r>
        <w:rPr>
          <w:rStyle w:val="Strong1"/>
        </w:rPr>
        <w:t xml:space="preserve">Desire </w:t>
      </w:r>
    </w:p>
    <w:p w14:paraId="674ABCFA" w14:textId="77777777" w:rsidR="00042243" w:rsidRDefault="009442A2">
      <w:pPr>
        <w:pStyle w:val="Normal1"/>
      </w:pPr>
      <w:r>
        <w:rPr>
          <w:rStyle w:val="Strong1"/>
        </w:rPr>
        <w:t>_____</w:t>
      </w:r>
    </w:p>
    <w:p w14:paraId="3940B024" w14:textId="77777777" w:rsidR="00042243" w:rsidRDefault="009442A2">
      <w:pPr>
        <w:pStyle w:val="Normal1"/>
      </w:pPr>
      <w:r>
        <w:t xml:space="preserve">Sometimes the stale quality of our spiritual life is due to our lack of awareness of our </w:t>
      </w:r>
      <w:r>
        <w:rPr>
          <w:rStyle w:val="Strong1"/>
        </w:rPr>
        <w:t>“desire.</w:t>
      </w:r>
      <w:r>
        <w:t>” We learn to live from someplace else just to survive. Yet, when we get in touch with our longings and desires, we allow ourselves to know and be known by God.</w:t>
      </w:r>
    </w:p>
    <w:p w14:paraId="1A41659C" w14:textId="77777777" w:rsidR="009442A2" w:rsidRDefault="009442A2">
      <w:pPr>
        <w:pStyle w:val="Normal1"/>
        <w:rPr>
          <w:rStyle w:val="EmphasizeItalicize"/>
        </w:rPr>
      </w:pPr>
    </w:p>
    <w:p w14:paraId="049FCB4D" w14:textId="59E3C872" w:rsidR="009442A2" w:rsidRPr="009442A2" w:rsidRDefault="009442A2">
      <w:pPr>
        <w:pStyle w:val="Normal1"/>
        <w:rPr>
          <w:rStyle w:val="Strong1"/>
          <w:b w:val="0"/>
        </w:rPr>
      </w:pPr>
      <w:r>
        <w:rPr>
          <w:rStyle w:val="EmphasizeItalicize"/>
        </w:rPr>
        <w:t>Something to ponder...</w:t>
      </w:r>
    </w:p>
    <w:p w14:paraId="2BD2DE24" w14:textId="1A5D33FA" w:rsidR="00042243" w:rsidRDefault="009442A2">
      <w:pPr>
        <w:pStyle w:val="Normal1"/>
      </w:pPr>
      <w:r>
        <w:rPr>
          <w:rStyle w:val="Strong1"/>
        </w:rPr>
        <w:t>Jesus is…”the desire of all nations” Haggai 2:7</w:t>
      </w:r>
    </w:p>
    <w:p w14:paraId="53A0C79F" w14:textId="77777777" w:rsidR="00042243" w:rsidRDefault="009442A2">
      <w:pPr>
        <w:pStyle w:val="Normal1"/>
      </w:pPr>
      <w:r>
        <w:t>He satisfies the “desire of all nations” (all hearts) and at the core of all hearts, we long for the same thing--to be known and loved by God.</w:t>
      </w:r>
    </w:p>
    <w:p w14:paraId="5A17069C" w14:textId="77777777" w:rsidR="00042243" w:rsidRDefault="009442A2">
      <w:pPr>
        <w:pStyle w:val="Normal1"/>
        <w:numPr>
          <w:ilvl w:val="0"/>
          <w:numId w:val="6"/>
        </w:numPr>
      </w:pPr>
      <w:r>
        <w:t>He is the remedy for the suffering of all people (Is 52:13-15)</w:t>
      </w:r>
    </w:p>
    <w:p w14:paraId="4065856F" w14:textId="77777777" w:rsidR="00042243" w:rsidRDefault="009442A2">
      <w:pPr>
        <w:pStyle w:val="Normal1"/>
        <w:numPr>
          <w:ilvl w:val="0"/>
          <w:numId w:val="6"/>
        </w:numPr>
      </w:pPr>
      <w:r>
        <w:t>He is sufficient to supply the needs of the whole world (Is 45:22)</w:t>
      </w:r>
    </w:p>
    <w:p w14:paraId="11BCC958" w14:textId="77777777" w:rsidR="00042243" w:rsidRDefault="009442A2">
      <w:pPr>
        <w:pStyle w:val="Normal1"/>
        <w:numPr>
          <w:ilvl w:val="0"/>
          <w:numId w:val="6"/>
        </w:numPr>
      </w:pPr>
      <w:r>
        <w:t>God has given the nations to Him (Ps 2:8)</w:t>
      </w:r>
    </w:p>
    <w:p w14:paraId="1284FC87" w14:textId="77777777" w:rsidR="00042243" w:rsidRDefault="009442A2">
      <w:pPr>
        <w:pStyle w:val="Normal1"/>
      </w:pPr>
      <w:r>
        <w:t>God’s Desire with Our Desire comes together in Jesus and produces our true desire and longing...as we delight in Him—He will give us our desires. Ps 37:4</w:t>
      </w:r>
    </w:p>
    <w:p w14:paraId="5D64D502" w14:textId="77777777" w:rsidR="009442A2" w:rsidRDefault="009442A2">
      <w:pPr>
        <w:pStyle w:val="Normal1"/>
        <w:rPr>
          <w:rStyle w:val="EmphasizeItalicize"/>
        </w:rPr>
      </w:pPr>
    </w:p>
    <w:p w14:paraId="12D88C6E" w14:textId="004C9C8D" w:rsidR="00042243" w:rsidRDefault="009442A2">
      <w:pPr>
        <w:pStyle w:val="Normal1"/>
      </w:pPr>
      <w:r>
        <w:rPr>
          <w:rStyle w:val="EmphasizeItalicize"/>
        </w:rPr>
        <w:t>Reflection prompts...</w:t>
      </w:r>
    </w:p>
    <w:p w14:paraId="18901315" w14:textId="77777777" w:rsidR="00042243" w:rsidRDefault="009442A2">
      <w:pPr>
        <w:pStyle w:val="Normal1"/>
        <w:numPr>
          <w:ilvl w:val="0"/>
          <w:numId w:val="7"/>
        </w:numPr>
      </w:pPr>
      <w:r>
        <w:t xml:space="preserve">Name your desires and longings before God and listen for God's response to you. </w:t>
      </w:r>
    </w:p>
    <w:p w14:paraId="6A38CC2A" w14:textId="77777777" w:rsidR="00042243" w:rsidRDefault="009442A2">
      <w:pPr>
        <w:pStyle w:val="Normal1"/>
      </w:pPr>
      <w:r>
        <w:rPr>
          <w:rStyle w:val="EmphasizeItalicize"/>
        </w:rPr>
        <w:t>Prayer Prompt...</w:t>
      </w:r>
    </w:p>
    <w:p w14:paraId="1FFD68A9" w14:textId="77777777" w:rsidR="00042243" w:rsidRDefault="009442A2">
      <w:pPr>
        <w:pStyle w:val="Normal1"/>
      </w:pPr>
      <w:r>
        <w:t>'God, help me discover inner desires as an avenue to knowing more of you and myself...'</w:t>
      </w:r>
    </w:p>
    <w:p w14:paraId="57A4E978" w14:textId="77777777" w:rsidR="00042243" w:rsidRPr="009442A2" w:rsidRDefault="009442A2">
      <w:pPr>
        <w:pStyle w:val="Heading1"/>
        <w:rPr>
          <w:color w:val="000000" w:themeColor="text1"/>
        </w:rPr>
      </w:pPr>
      <w:r w:rsidRPr="009442A2">
        <w:rPr>
          <w:rStyle w:val="Strong1"/>
          <w:color w:val="000000" w:themeColor="text1"/>
        </w:rPr>
        <w:t>THE SEVENTH REFLECTION</w:t>
      </w:r>
    </w:p>
    <w:p w14:paraId="6C9D84C5" w14:textId="77777777" w:rsidR="00042243" w:rsidRDefault="009442A2">
      <w:pPr>
        <w:jc w:val="center"/>
      </w:pPr>
      <w:r>
        <w:rPr>
          <w:noProof/>
        </w:rPr>
        <w:drawing>
          <wp:inline distT="0" distB="0" distL="0" distR="0" wp14:anchorId="4BF48DE1" wp14:editId="6EAE69D2">
            <wp:extent cx="5942808" cy="2869660"/>
            <wp:effectExtent l="0" t="0" r="0" b="0"/>
            <wp:docPr id="8" name="Pictur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rotWithShape="1">
                    <a:blip r:embed="rId12" cstate="print"/>
                    <a:srcRect t="16776" b="22864"/>
                    <a:stretch/>
                  </pic:blipFill>
                  <pic:spPr bwMode="auto">
                    <a:xfrm>
                      <a:off x="0" y="0"/>
                      <a:ext cx="5943600" cy="2870042"/>
                    </a:xfrm>
                    <a:prstGeom prst="rect">
                      <a:avLst/>
                    </a:prstGeom>
                    <a:ln>
                      <a:noFill/>
                    </a:ln>
                    <a:extLst>
                      <a:ext uri="{53640926-AAD7-44D8-BBD7-CCE9431645EC}">
                        <a14:shadowObscured xmlns:a14="http://schemas.microsoft.com/office/drawing/2010/main"/>
                      </a:ext>
                    </a:extLst>
                  </pic:spPr>
                </pic:pic>
              </a:graphicData>
            </a:graphic>
          </wp:inline>
        </w:drawing>
      </w:r>
    </w:p>
    <w:p w14:paraId="71FB7425" w14:textId="77777777" w:rsidR="00042243" w:rsidRDefault="009442A2">
      <w:pPr>
        <w:pStyle w:val="Normal1"/>
      </w:pPr>
      <w:r>
        <w:rPr>
          <w:rStyle w:val="Strong1"/>
        </w:rPr>
        <w:t>In this final reflection, review the words below and take them in as whole:</w:t>
      </w:r>
    </w:p>
    <w:p w14:paraId="57378844" w14:textId="7E434856" w:rsidR="00042243" w:rsidRDefault="009442A2" w:rsidP="009442A2">
      <w:pPr>
        <w:pStyle w:val="Normal1"/>
      </w:pPr>
      <w:r>
        <w:t>Faith, Hope, Humility, Surrender, Desperation, and Desire</w:t>
      </w:r>
    </w:p>
    <w:p w14:paraId="458FF093" w14:textId="77777777" w:rsidR="009442A2" w:rsidRDefault="009442A2">
      <w:pPr>
        <w:pStyle w:val="Normal1"/>
        <w:rPr>
          <w:rStyle w:val="EmphasizeItalicize"/>
        </w:rPr>
      </w:pPr>
    </w:p>
    <w:p w14:paraId="08738F3E" w14:textId="2933DC1C" w:rsidR="00042243" w:rsidRDefault="009442A2">
      <w:pPr>
        <w:pStyle w:val="Normal1"/>
      </w:pPr>
      <w:r>
        <w:rPr>
          <w:rStyle w:val="EmphasizeItalicize"/>
        </w:rPr>
        <w:t>Reflection prompts...</w:t>
      </w:r>
    </w:p>
    <w:p w14:paraId="544AFEA3" w14:textId="77777777" w:rsidR="00042243" w:rsidRDefault="009442A2">
      <w:pPr>
        <w:pStyle w:val="Normal1"/>
        <w:numPr>
          <w:ilvl w:val="0"/>
          <w:numId w:val="9"/>
        </w:numPr>
      </w:pPr>
      <w:r>
        <w:t>Reflect on how the words above connect to one another and what these words carry for you at this time.</w:t>
      </w:r>
    </w:p>
    <w:p w14:paraId="5C178722" w14:textId="77777777" w:rsidR="00042243" w:rsidRDefault="009442A2">
      <w:pPr>
        <w:pStyle w:val="Normal1"/>
        <w:numPr>
          <w:ilvl w:val="0"/>
          <w:numId w:val="9"/>
        </w:numPr>
      </w:pPr>
      <w:r>
        <w:t>Bring this time to a close in whatever way feels natural to you.</w:t>
      </w:r>
    </w:p>
    <w:p w14:paraId="15088279" w14:textId="77777777" w:rsidR="009442A2" w:rsidRDefault="009442A2">
      <w:pPr>
        <w:pStyle w:val="Normal1"/>
        <w:rPr>
          <w:rStyle w:val="EmphasizeItalicize"/>
        </w:rPr>
      </w:pPr>
    </w:p>
    <w:p w14:paraId="0DA80DFA" w14:textId="341E9A0C" w:rsidR="00042243" w:rsidRDefault="009442A2">
      <w:pPr>
        <w:pStyle w:val="Normal1"/>
      </w:pPr>
      <w:r>
        <w:rPr>
          <w:rStyle w:val="EmphasizeItalicize"/>
        </w:rPr>
        <w:t>Prayer Prompt...</w:t>
      </w:r>
    </w:p>
    <w:p w14:paraId="032CF582" w14:textId="77777777" w:rsidR="00042243" w:rsidRDefault="009442A2">
      <w:pPr>
        <w:pStyle w:val="Normal1"/>
      </w:pPr>
      <w:r>
        <w:rPr>
          <w:rStyle w:val="Emphasis1"/>
        </w:rPr>
        <w:t>God, my inspiration and fountain of hope, fill me to overflow with uncontainable joy and perfect peace as I trust in you. And may the power of the Holy Spirit continually surround my life (and those around me) with your super-abundance until I radiate with hope! -Romans 15:13</w:t>
      </w:r>
    </w:p>
    <w:p w14:paraId="533ABFA0" w14:textId="77777777" w:rsidR="009442A2" w:rsidRDefault="009442A2">
      <w:pPr>
        <w:pStyle w:val="Normal1"/>
        <w:rPr>
          <w:rStyle w:val="Emphasis1"/>
        </w:rPr>
      </w:pPr>
    </w:p>
    <w:p w14:paraId="6ED32CDA" w14:textId="028213B5" w:rsidR="00042243" w:rsidRDefault="009442A2">
      <w:pPr>
        <w:pStyle w:val="Normal1"/>
      </w:pPr>
      <w:r>
        <w:rPr>
          <w:rStyle w:val="Emphasis1"/>
        </w:rPr>
        <w:t xml:space="preserve">Adapted by Prudence Dancy 2000 | </w:t>
      </w:r>
      <w:hyperlink r:id="rId13">
        <w:r>
          <w:rPr>
            <w:rStyle w:val="SwayHyperlink"/>
          </w:rPr>
          <w:t>Renewed Living Ministries</w:t>
        </w:r>
      </w:hyperlink>
    </w:p>
    <w:sectPr w:rsidR="00042243">
      <w:pgSz w:w="12240" w:h="15840"/>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4937AD7"/>
    <w:multiLevelType w:val="hybridMultilevel"/>
    <w:tmpl w:val="D0FC0572"/>
    <w:lvl w:ilvl="0" w:tplc="55C4AC3E">
      <w:start w:val="1"/>
      <w:numFmt w:val="bullet"/>
      <w:lvlText w:val="•"/>
      <w:lvlJc w:val="left"/>
      <w:pPr>
        <w:ind w:left="720" w:hanging="360"/>
      </w:pPr>
      <w:rPr>
        <w:rFonts w:ascii="Calibri" w:hAnsi="Calibri" w:hint="default"/>
      </w:rPr>
    </w:lvl>
    <w:lvl w:ilvl="1" w:tplc="6A62C4AC" w:tentative="1">
      <w:start w:val="1"/>
      <w:numFmt w:val="bullet"/>
      <w:lvlText w:val="-"/>
      <w:lvlJc w:val="left"/>
      <w:pPr>
        <w:ind w:left="1440" w:hanging="360"/>
      </w:pPr>
      <w:rPr>
        <w:rFonts w:ascii="Courier New" w:hAnsi="Courier New" w:hint="default"/>
      </w:rPr>
    </w:lvl>
    <w:lvl w:ilvl="2" w:tplc="A4ACCC96" w:tentative="1">
      <w:start w:val="1"/>
      <w:numFmt w:val="bullet"/>
      <w:lvlText w:val="◦"/>
      <w:lvlJc w:val="left"/>
      <w:pPr>
        <w:ind w:left="2160" w:hanging="360"/>
      </w:pPr>
      <w:rPr>
        <w:rFonts w:ascii="Calibri" w:hAnsi="Calibri" w:hint="default"/>
      </w:rPr>
    </w:lvl>
    <w:lvl w:ilvl="3" w:tplc="156049D2" w:tentative="1">
      <w:start w:val="1"/>
      <w:numFmt w:val="bullet"/>
      <w:lvlText w:val="•"/>
      <w:lvlJc w:val="left"/>
      <w:pPr>
        <w:ind w:left="2880" w:hanging="360"/>
      </w:pPr>
      <w:rPr>
        <w:rFonts w:ascii="Calibri" w:hAnsi="Calibri" w:hint="default"/>
      </w:rPr>
    </w:lvl>
    <w:lvl w:ilvl="4" w:tplc="7734A6EA" w:tentative="1">
      <w:start w:val="1"/>
      <w:numFmt w:val="bullet"/>
      <w:lvlText w:val="-"/>
      <w:lvlJc w:val="left"/>
      <w:pPr>
        <w:ind w:left="3600" w:hanging="360"/>
      </w:pPr>
      <w:rPr>
        <w:rFonts w:ascii="Courier New" w:hAnsi="Courier New" w:hint="default"/>
      </w:rPr>
    </w:lvl>
    <w:lvl w:ilvl="5" w:tplc="FA3A3EC0" w:tentative="1">
      <w:start w:val="1"/>
      <w:numFmt w:val="bullet"/>
      <w:lvlText w:val="◦"/>
      <w:lvlJc w:val="left"/>
      <w:pPr>
        <w:ind w:left="4320" w:hanging="360"/>
      </w:pPr>
      <w:rPr>
        <w:rFonts w:ascii="Calibri" w:hAnsi="Calibri" w:hint="default"/>
      </w:rPr>
    </w:lvl>
    <w:lvl w:ilvl="6" w:tplc="AC16355C" w:tentative="1">
      <w:start w:val="1"/>
      <w:numFmt w:val="bullet"/>
      <w:lvlText w:val="•"/>
      <w:lvlJc w:val="left"/>
      <w:pPr>
        <w:ind w:left="5040" w:hanging="360"/>
      </w:pPr>
      <w:rPr>
        <w:rFonts w:ascii="Calibri" w:hAnsi="Calibri" w:hint="default"/>
      </w:rPr>
    </w:lvl>
    <w:lvl w:ilvl="7" w:tplc="718A1352" w:tentative="1">
      <w:start w:val="1"/>
      <w:numFmt w:val="bullet"/>
      <w:lvlText w:val="-"/>
      <w:lvlJc w:val="left"/>
      <w:pPr>
        <w:ind w:left="5760" w:hanging="360"/>
      </w:pPr>
      <w:rPr>
        <w:rFonts w:ascii="Courier New" w:hAnsi="Courier New" w:hint="default"/>
      </w:rPr>
    </w:lvl>
    <w:lvl w:ilvl="8" w:tplc="9CB2EF6A" w:tentative="1">
      <w:start w:val="1"/>
      <w:numFmt w:val="bullet"/>
      <w:lvlText w:val="◦"/>
      <w:lvlJc w:val="left"/>
      <w:pPr>
        <w:ind w:left="6480" w:hanging="360"/>
      </w:pPr>
      <w:rPr>
        <w:rFonts w:ascii="Calibri" w:hAnsi="Calibri" w:hint="default"/>
      </w:rPr>
    </w:lvl>
  </w:abstractNum>
  <w:abstractNum w:abstractNumId="1" w15:restartNumberingAfterBreak="0">
    <w:nsid w:val="15D0103C"/>
    <w:multiLevelType w:val="hybridMultilevel"/>
    <w:tmpl w:val="076C2280"/>
    <w:lvl w:ilvl="0" w:tplc="FD16C864">
      <w:start w:val="1"/>
      <w:numFmt w:val="bullet"/>
      <w:lvlText w:val="•"/>
      <w:lvlJc w:val="left"/>
      <w:pPr>
        <w:ind w:left="720" w:hanging="360"/>
      </w:pPr>
      <w:rPr>
        <w:rFonts w:ascii="Calibri" w:hAnsi="Calibri" w:hint="default"/>
      </w:rPr>
    </w:lvl>
    <w:lvl w:ilvl="1" w:tplc="60F2B060" w:tentative="1">
      <w:start w:val="1"/>
      <w:numFmt w:val="bullet"/>
      <w:lvlText w:val="-"/>
      <w:lvlJc w:val="left"/>
      <w:pPr>
        <w:ind w:left="1440" w:hanging="360"/>
      </w:pPr>
      <w:rPr>
        <w:rFonts w:ascii="Courier New" w:hAnsi="Courier New" w:hint="default"/>
      </w:rPr>
    </w:lvl>
    <w:lvl w:ilvl="2" w:tplc="D45E947E" w:tentative="1">
      <w:start w:val="1"/>
      <w:numFmt w:val="bullet"/>
      <w:lvlText w:val="◦"/>
      <w:lvlJc w:val="left"/>
      <w:pPr>
        <w:ind w:left="2160" w:hanging="360"/>
      </w:pPr>
      <w:rPr>
        <w:rFonts w:ascii="Calibri" w:hAnsi="Calibri" w:hint="default"/>
      </w:rPr>
    </w:lvl>
    <w:lvl w:ilvl="3" w:tplc="4CDE33AA" w:tentative="1">
      <w:start w:val="1"/>
      <w:numFmt w:val="bullet"/>
      <w:lvlText w:val="•"/>
      <w:lvlJc w:val="left"/>
      <w:pPr>
        <w:ind w:left="2880" w:hanging="360"/>
      </w:pPr>
      <w:rPr>
        <w:rFonts w:ascii="Calibri" w:hAnsi="Calibri" w:hint="default"/>
      </w:rPr>
    </w:lvl>
    <w:lvl w:ilvl="4" w:tplc="7B4C8548" w:tentative="1">
      <w:start w:val="1"/>
      <w:numFmt w:val="bullet"/>
      <w:lvlText w:val="-"/>
      <w:lvlJc w:val="left"/>
      <w:pPr>
        <w:ind w:left="3600" w:hanging="360"/>
      </w:pPr>
      <w:rPr>
        <w:rFonts w:ascii="Courier New" w:hAnsi="Courier New" w:hint="default"/>
      </w:rPr>
    </w:lvl>
    <w:lvl w:ilvl="5" w:tplc="B38C8F08" w:tentative="1">
      <w:start w:val="1"/>
      <w:numFmt w:val="bullet"/>
      <w:lvlText w:val="◦"/>
      <w:lvlJc w:val="left"/>
      <w:pPr>
        <w:ind w:left="4320" w:hanging="360"/>
      </w:pPr>
      <w:rPr>
        <w:rFonts w:ascii="Calibri" w:hAnsi="Calibri" w:hint="default"/>
      </w:rPr>
    </w:lvl>
    <w:lvl w:ilvl="6" w:tplc="C7F218C8" w:tentative="1">
      <w:start w:val="1"/>
      <w:numFmt w:val="bullet"/>
      <w:lvlText w:val="•"/>
      <w:lvlJc w:val="left"/>
      <w:pPr>
        <w:ind w:left="5040" w:hanging="360"/>
      </w:pPr>
      <w:rPr>
        <w:rFonts w:ascii="Calibri" w:hAnsi="Calibri" w:hint="default"/>
      </w:rPr>
    </w:lvl>
    <w:lvl w:ilvl="7" w:tplc="16E0DB3A" w:tentative="1">
      <w:start w:val="1"/>
      <w:numFmt w:val="bullet"/>
      <w:lvlText w:val="-"/>
      <w:lvlJc w:val="left"/>
      <w:pPr>
        <w:ind w:left="5760" w:hanging="360"/>
      </w:pPr>
      <w:rPr>
        <w:rFonts w:ascii="Courier New" w:hAnsi="Courier New" w:hint="default"/>
      </w:rPr>
    </w:lvl>
    <w:lvl w:ilvl="8" w:tplc="F9FE0FE0" w:tentative="1">
      <w:start w:val="1"/>
      <w:numFmt w:val="bullet"/>
      <w:lvlText w:val="◦"/>
      <w:lvlJc w:val="left"/>
      <w:pPr>
        <w:ind w:left="6480" w:hanging="360"/>
      </w:pPr>
      <w:rPr>
        <w:rFonts w:ascii="Calibri" w:hAnsi="Calibri" w:hint="default"/>
      </w:rPr>
    </w:lvl>
  </w:abstractNum>
  <w:abstractNum w:abstractNumId="2" w15:restartNumberingAfterBreak="0">
    <w:nsid w:val="1C813718"/>
    <w:multiLevelType w:val="hybridMultilevel"/>
    <w:tmpl w:val="B9F439C4"/>
    <w:lvl w:ilvl="0" w:tplc="8736AA7C">
      <w:start w:val="1"/>
      <w:numFmt w:val="bullet"/>
      <w:lvlText w:val="•"/>
      <w:lvlJc w:val="left"/>
      <w:pPr>
        <w:ind w:left="720" w:hanging="360"/>
      </w:pPr>
      <w:rPr>
        <w:rFonts w:ascii="Calibri" w:hAnsi="Calibri" w:hint="default"/>
      </w:rPr>
    </w:lvl>
    <w:lvl w:ilvl="1" w:tplc="DCD80AE4" w:tentative="1">
      <w:start w:val="1"/>
      <w:numFmt w:val="bullet"/>
      <w:lvlText w:val="-"/>
      <w:lvlJc w:val="left"/>
      <w:pPr>
        <w:ind w:left="1440" w:hanging="360"/>
      </w:pPr>
      <w:rPr>
        <w:rFonts w:ascii="Courier New" w:hAnsi="Courier New" w:hint="default"/>
      </w:rPr>
    </w:lvl>
    <w:lvl w:ilvl="2" w:tplc="292280AC" w:tentative="1">
      <w:start w:val="1"/>
      <w:numFmt w:val="bullet"/>
      <w:lvlText w:val="◦"/>
      <w:lvlJc w:val="left"/>
      <w:pPr>
        <w:ind w:left="2160" w:hanging="360"/>
      </w:pPr>
      <w:rPr>
        <w:rFonts w:ascii="Calibri" w:hAnsi="Calibri" w:hint="default"/>
      </w:rPr>
    </w:lvl>
    <w:lvl w:ilvl="3" w:tplc="DD2223B4" w:tentative="1">
      <w:start w:val="1"/>
      <w:numFmt w:val="bullet"/>
      <w:lvlText w:val="•"/>
      <w:lvlJc w:val="left"/>
      <w:pPr>
        <w:ind w:left="2880" w:hanging="360"/>
      </w:pPr>
      <w:rPr>
        <w:rFonts w:ascii="Calibri" w:hAnsi="Calibri" w:hint="default"/>
      </w:rPr>
    </w:lvl>
    <w:lvl w:ilvl="4" w:tplc="284A1D14" w:tentative="1">
      <w:start w:val="1"/>
      <w:numFmt w:val="bullet"/>
      <w:lvlText w:val="-"/>
      <w:lvlJc w:val="left"/>
      <w:pPr>
        <w:ind w:left="3600" w:hanging="360"/>
      </w:pPr>
      <w:rPr>
        <w:rFonts w:ascii="Courier New" w:hAnsi="Courier New" w:hint="default"/>
      </w:rPr>
    </w:lvl>
    <w:lvl w:ilvl="5" w:tplc="F0E07382" w:tentative="1">
      <w:start w:val="1"/>
      <w:numFmt w:val="bullet"/>
      <w:lvlText w:val="◦"/>
      <w:lvlJc w:val="left"/>
      <w:pPr>
        <w:ind w:left="4320" w:hanging="360"/>
      </w:pPr>
      <w:rPr>
        <w:rFonts w:ascii="Calibri" w:hAnsi="Calibri" w:hint="default"/>
      </w:rPr>
    </w:lvl>
    <w:lvl w:ilvl="6" w:tplc="C608BDAA" w:tentative="1">
      <w:start w:val="1"/>
      <w:numFmt w:val="bullet"/>
      <w:lvlText w:val="•"/>
      <w:lvlJc w:val="left"/>
      <w:pPr>
        <w:ind w:left="5040" w:hanging="360"/>
      </w:pPr>
      <w:rPr>
        <w:rFonts w:ascii="Calibri" w:hAnsi="Calibri" w:hint="default"/>
      </w:rPr>
    </w:lvl>
    <w:lvl w:ilvl="7" w:tplc="A9B894C4" w:tentative="1">
      <w:start w:val="1"/>
      <w:numFmt w:val="bullet"/>
      <w:lvlText w:val="-"/>
      <w:lvlJc w:val="left"/>
      <w:pPr>
        <w:ind w:left="5760" w:hanging="360"/>
      </w:pPr>
      <w:rPr>
        <w:rFonts w:ascii="Courier New" w:hAnsi="Courier New" w:hint="default"/>
      </w:rPr>
    </w:lvl>
    <w:lvl w:ilvl="8" w:tplc="CC3EEF4E" w:tentative="1">
      <w:start w:val="1"/>
      <w:numFmt w:val="bullet"/>
      <w:lvlText w:val="◦"/>
      <w:lvlJc w:val="left"/>
      <w:pPr>
        <w:ind w:left="6480" w:hanging="360"/>
      </w:pPr>
      <w:rPr>
        <w:rFonts w:ascii="Calibri" w:hAnsi="Calibri" w:hint="default"/>
      </w:rPr>
    </w:lvl>
  </w:abstractNum>
  <w:abstractNum w:abstractNumId="3" w15:restartNumberingAfterBreak="0">
    <w:nsid w:val="25F978A5"/>
    <w:multiLevelType w:val="hybridMultilevel"/>
    <w:tmpl w:val="4D983CBC"/>
    <w:lvl w:ilvl="0" w:tplc="5E5A301E">
      <w:start w:val="1"/>
      <w:numFmt w:val="decimal"/>
      <w:lvlText w:val="%1."/>
      <w:lvlJc w:val="left"/>
      <w:pPr>
        <w:ind w:left="720" w:hanging="360"/>
      </w:pPr>
    </w:lvl>
    <w:lvl w:ilvl="1" w:tplc="7A7A1C66" w:tentative="1">
      <w:start w:val="1"/>
      <w:numFmt w:val="lowerLetter"/>
      <w:lvlText w:val="%2."/>
      <w:lvlJc w:val="left"/>
      <w:pPr>
        <w:ind w:left="1440" w:hanging="360"/>
      </w:pPr>
    </w:lvl>
    <w:lvl w:ilvl="2" w:tplc="B7BA05B4" w:tentative="1">
      <w:start w:val="1"/>
      <w:numFmt w:val="lowerRoman"/>
      <w:lvlText w:val="%3."/>
      <w:lvlJc w:val="left"/>
      <w:pPr>
        <w:ind w:left="2160" w:hanging="360"/>
      </w:pPr>
    </w:lvl>
    <w:lvl w:ilvl="3" w:tplc="4B9290C0" w:tentative="1">
      <w:start w:val="1"/>
      <w:numFmt w:val="decimal"/>
      <w:lvlText w:val="%4."/>
      <w:lvlJc w:val="left"/>
      <w:pPr>
        <w:ind w:left="2880" w:hanging="360"/>
      </w:pPr>
    </w:lvl>
    <w:lvl w:ilvl="4" w:tplc="B3C04B9E" w:tentative="1">
      <w:start w:val="1"/>
      <w:numFmt w:val="lowerLetter"/>
      <w:lvlText w:val="%5."/>
      <w:lvlJc w:val="left"/>
      <w:pPr>
        <w:ind w:left="3600" w:hanging="360"/>
      </w:pPr>
    </w:lvl>
    <w:lvl w:ilvl="5" w:tplc="7FA45D9E" w:tentative="1">
      <w:start w:val="1"/>
      <w:numFmt w:val="lowerRoman"/>
      <w:lvlText w:val="%6."/>
      <w:lvlJc w:val="left"/>
      <w:pPr>
        <w:ind w:left="4320" w:hanging="360"/>
      </w:pPr>
    </w:lvl>
    <w:lvl w:ilvl="6" w:tplc="E6803B14" w:tentative="1">
      <w:start w:val="1"/>
      <w:numFmt w:val="decimal"/>
      <w:lvlText w:val="%7."/>
      <w:lvlJc w:val="left"/>
      <w:pPr>
        <w:ind w:left="5040" w:hanging="360"/>
      </w:pPr>
    </w:lvl>
    <w:lvl w:ilvl="7" w:tplc="ECB8E8CC" w:tentative="1">
      <w:start w:val="1"/>
      <w:numFmt w:val="lowerLetter"/>
      <w:lvlText w:val="%8."/>
      <w:lvlJc w:val="left"/>
      <w:pPr>
        <w:ind w:left="5760" w:hanging="360"/>
      </w:pPr>
    </w:lvl>
    <w:lvl w:ilvl="8" w:tplc="7D721AEE" w:tentative="1">
      <w:start w:val="1"/>
      <w:numFmt w:val="lowerRoman"/>
      <w:lvlText w:val="%9."/>
      <w:lvlJc w:val="left"/>
      <w:pPr>
        <w:ind w:left="6480" w:hanging="360"/>
      </w:pPr>
    </w:lvl>
  </w:abstractNum>
  <w:abstractNum w:abstractNumId="4" w15:restartNumberingAfterBreak="0">
    <w:nsid w:val="39BF1E0C"/>
    <w:multiLevelType w:val="hybridMultilevel"/>
    <w:tmpl w:val="E3D89346"/>
    <w:lvl w:ilvl="0" w:tplc="75328E44">
      <w:start w:val="1"/>
      <w:numFmt w:val="bullet"/>
      <w:lvlText w:val="•"/>
      <w:lvlJc w:val="left"/>
      <w:pPr>
        <w:ind w:left="720" w:hanging="360"/>
      </w:pPr>
      <w:rPr>
        <w:rFonts w:ascii="Calibri" w:hAnsi="Calibri" w:hint="default"/>
      </w:rPr>
    </w:lvl>
    <w:lvl w:ilvl="1" w:tplc="6AE440BA" w:tentative="1">
      <w:start w:val="1"/>
      <w:numFmt w:val="bullet"/>
      <w:lvlText w:val="-"/>
      <w:lvlJc w:val="left"/>
      <w:pPr>
        <w:ind w:left="1440" w:hanging="360"/>
      </w:pPr>
      <w:rPr>
        <w:rFonts w:ascii="Courier New" w:hAnsi="Courier New" w:hint="default"/>
      </w:rPr>
    </w:lvl>
    <w:lvl w:ilvl="2" w:tplc="B5C6181C" w:tentative="1">
      <w:start w:val="1"/>
      <w:numFmt w:val="bullet"/>
      <w:lvlText w:val="◦"/>
      <w:lvlJc w:val="left"/>
      <w:pPr>
        <w:ind w:left="2160" w:hanging="360"/>
      </w:pPr>
      <w:rPr>
        <w:rFonts w:ascii="Calibri" w:hAnsi="Calibri" w:hint="default"/>
      </w:rPr>
    </w:lvl>
    <w:lvl w:ilvl="3" w:tplc="6DCE0C22" w:tentative="1">
      <w:start w:val="1"/>
      <w:numFmt w:val="bullet"/>
      <w:lvlText w:val="•"/>
      <w:lvlJc w:val="left"/>
      <w:pPr>
        <w:ind w:left="2880" w:hanging="360"/>
      </w:pPr>
      <w:rPr>
        <w:rFonts w:ascii="Calibri" w:hAnsi="Calibri" w:hint="default"/>
      </w:rPr>
    </w:lvl>
    <w:lvl w:ilvl="4" w:tplc="F4947A8A" w:tentative="1">
      <w:start w:val="1"/>
      <w:numFmt w:val="bullet"/>
      <w:lvlText w:val="-"/>
      <w:lvlJc w:val="left"/>
      <w:pPr>
        <w:ind w:left="3600" w:hanging="360"/>
      </w:pPr>
      <w:rPr>
        <w:rFonts w:ascii="Courier New" w:hAnsi="Courier New" w:hint="default"/>
      </w:rPr>
    </w:lvl>
    <w:lvl w:ilvl="5" w:tplc="72D002A0" w:tentative="1">
      <w:start w:val="1"/>
      <w:numFmt w:val="bullet"/>
      <w:lvlText w:val="◦"/>
      <w:lvlJc w:val="left"/>
      <w:pPr>
        <w:ind w:left="4320" w:hanging="360"/>
      </w:pPr>
      <w:rPr>
        <w:rFonts w:ascii="Calibri" w:hAnsi="Calibri" w:hint="default"/>
      </w:rPr>
    </w:lvl>
    <w:lvl w:ilvl="6" w:tplc="11426C1C" w:tentative="1">
      <w:start w:val="1"/>
      <w:numFmt w:val="bullet"/>
      <w:lvlText w:val="•"/>
      <w:lvlJc w:val="left"/>
      <w:pPr>
        <w:ind w:left="5040" w:hanging="360"/>
      </w:pPr>
      <w:rPr>
        <w:rFonts w:ascii="Calibri" w:hAnsi="Calibri" w:hint="default"/>
      </w:rPr>
    </w:lvl>
    <w:lvl w:ilvl="7" w:tplc="EDB27B5C" w:tentative="1">
      <w:start w:val="1"/>
      <w:numFmt w:val="bullet"/>
      <w:lvlText w:val="-"/>
      <w:lvlJc w:val="left"/>
      <w:pPr>
        <w:ind w:left="5760" w:hanging="360"/>
      </w:pPr>
      <w:rPr>
        <w:rFonts w:ascii="Courier New" w:hAnsi="Courier New" w:hint="default"/>
      </w:rPr>
    </w:lvl>
    <w:lvl w:ilvl="8" w:tplc="06D6B2EC" w:tentative="1">
      <w:start w:val="1"/>
      <w:numFmt w:val="bullet"/>
      <w:lvlText w:val="◦"/>
      <w:lvlJc w:val="left"/>
      <w:pPr>
        <w:ind w:left="6480" w:hanging="360"/>
      </w:pPr>
      <w:rPr>
        <w:rFonts w:ascii="Calibri" w:hAnsi="Calibri" w:hint="default"/>
      </w:rPr>
    </w:lvl>
  </w:abstractNum>
  <w:abstractNum w:abstractNumId="5" w15:restartNumberingAfterBreak="0">
    <w:nsid w:val="3A436857"/>
    <w:multiLevelType w:val="hybridMultilevel"/>
    <w:tmpl w:val="56A8CED6"/>
    <w:lvl w:ilvl="0" w:tplc="97E22C2E">
      <w:start w:val="1"/>
      <w:numFmt w:val="bullet"/>
      <w:lvlText w:val="•"/>
      <w:lvlJc w:val="left"/>
      <w:pPr>
        <w:ind w:left="720" w:hanging="360"/>
      </w:pPr>
      <w:rPr>
        <w:rFonts w:ascii="Calibri" w:hAnsi="Calibri" w:hint="default"/>
      </w:rPr>
    </w:lvl>
    <w:lvl w:ilvl="1" w:tplc="6AAE1E60" w:tentative="1">
      <w:start w:val="1"/>
      <w:numFmt w:val="bullet"/>
      <w:lvlText w:val="-"/>
      <w:lvlJc w:val="left"/>
      <w:pPr>
        <w:ind w:left="1440" w:hanging="360"/>
      </w:pPr>
      <w:rPr>
        <w:rFonts w:ascii="Courier New" w:hAnsi="Courier New" w:hint="default"/>
      </w:rPr>
    </w:lvl>
    <w:lvl w:ilvl="2" w:tplc="A9E67B60" w:tentative="1">
      <w:start w:val="1"/>
      <w:numFmt w:val="bullet"/>
      <w:lvlText w:val="◦"/>
      <w:lvlJc w:val="left"/>
      <w:pPr>
        <w:ind w:left="2160" w:hanging="360"/>
      </w:pPr>
      <w:rPr>
        <w:rFonts w:ascii="Calibri" w:hAnsi="Calibri" w:hint="default"/>
      </w:rPr>
    </w:lvl>
    <w:lvl w:ilvl="3" w:tplc="8292B522" w:tentative="1">
      <w:start w:val="1"/>
      <w:numFmt w:val="bullet"/>
      <w:lvlText w:val="•"/>
      <w:lvlJc w:val="left"/>
      <w:pPr>
        <w:ind w:left="2880" w:hanging="360"/>
      </w:pPr>
      <w:rPr>
        <w:rFonts w:ascii="Calibri" w:hAnsi="Calibri" w:hint="default"/>
      </w:rPr>
    </w:lvl>
    <w:lvl w:ilvl="4" w:tplc="71266062" w:tentative="1">
      <w:start w:val="1"/>
      <w:numFmt w:val="bullet"/>
      <w:lvlText w:val="-"/>
      <w:lvlJc w:val="left"/>
      <w:pPr>
        <w:ind w:left="3600" w:hanging="360"/>
      </w:pPr>
      <w:rPr>
        <w:rFonts w:ascii="Courier New" w:hAnsi="Courier New" w:hint="default"/>
      </w:rPr>
    </w:lvl>
    <w:lvl w:ilvl="5" w:tplc="257EBDD6" w:tentative="1">
      <w:start w:val="1"/>
      <w:numFmt w:val="bullet"/>
      <w:lvlText w:val="◦"/>
      <w:lvlJc w:val="left"/>
      <w:pPr>
        <w:ind w:left="4320" w:hanging="360"/>
      </w:pPr>
      <w:rPr>
        <w:rFonts w:ascii="Calibri" w:hAnsi="Calibri" w:hint="default"/>
      </w:rPr>
    </w:lvl>
    <w:lvl w:ilvl="6" w:tplc="59C69566" w:tentative="1">
      <w:start w:val="1"/>
      <w:numFmt w:val="bullet"/>
      <w:lvlText w:val="•"/>
      <w:lvlJc w:val="left"/>
      <w:pPr>
        <w:ind w:left="5040" w:hanging="360"/>
      </w:pPr>
      <w:rPr>
        <w:rFonts w:ascii="Calibri" w:hAnsi="Calibri" w:hint="default"/>
      </w:rPr>
    </w:lvl>
    <w:lvl w:ilvl="7" w:tplc="DB5E39DE" w:tentative="1">
      <w:start w:val="1"/>
      <w:numFmt w:val="bullet"/>
      <w:lvlText w:val="-"/>
      <w:lvlJc w:val="left"/>
      <w:pPr>
        <w:ind w:left="5760" w:hanging="360"/>
      </w:pPr>
      <w:rPr>
        <w:rFonts w:ascii="Courier New" w:hAnsi="Courier New" w:hint="default"/>
      </w:rPr>
    </w:lvl>
    <w:lvl w:ilvl="8" w:tplc="7F98831A" w:tentative="1">
      <w:start w:val="1"/>
      <w:numFmt w:val="bullet"/>
      <w:lvlText w:val="◦"/>
      <w:lvlJc w:val="left"/>
      <w:pPr>
        <w:ind w:left="6480" w:hanging="360"/>
      </w:pPr>
      <w:rPr>
        <w:rFonts w:ascii="Calibri" w:hAnsi="Calibri" w:hint="default"/>
      </w:rPr>
    </w:lvl>
  </w:abstractNum>
  <w:abstractNum w:abstractNumId="6" w15:restartNumberingAfterBreak="0">
    <w:nsid w:val="4B623B73"/>
    <w:multiLevelType w:val="hybridMultilevel"/>
    <w:tmpl w:val="C8A62814"/>
    <w:lvl w:ilvl="0" w:tplc="EE7A6CE4">
      <w:start w:val="1"/>
      <w:numFmt w:val="bullet"/>
      <w:lvlText w:val="•"/>
      <w:lvlJc w:val="left"/>
      <w:pPr>
        <w:ind w:left="720" w:hanging="360"/>
      </w:pPr>
      <w:rPr>
        <w:rFonts w:ascii="Calibri" w:hAnsi="Calibri" w:hint="default"/>
      </w:rPr>
    </w:lvl>
    <w:lvl w:ilvl="1" w:tplc="0060A4C2" w:tentative="1">
      <w:start w:val="1"/>
      <w:numFmt w:val="bullet"/>
      <w:lvlText w:val="-"/>
      <w:lvlJc w:val="left"/>
      <w:pPr>
        <w:ind w:left="1440" w:hanging="360"/>
      </w:pPr>
      <w:rPr>
        <w:rFonts w:ascii="Courier New" w:hAnsi="Courier New" w:hint="default"/>
      </w:rPr>
    </w:lvl>
    <w:lvl w:ilvl="2" w:tplc="0EB48394" w:tentative="1">
      <w:start w:val="1"/>
      <w:numFmt w:val="bullet"/>
      <w:lvlText w:val="◦"/>
      <w:lvlJc w:val="left"/>
      <w:pPr>
        <w:ind w:left="2160" w:hanging="360"/>
      </w:pPr>
      <w:rPr>
        <w:rFonts w:ascii="Calibri" w:hAnsi="Calibri" w:hint="default"/>
      </w:rPr>
    </w:lvl>
    <w:lvl w:ilvl="3" w:tplc="24043634" w:tentative="1">
      <w:start w:val="1"/>
      <w:numFmt w:val="bullet"/>
      <w:lvlText w:val="•"/>
      <w:lvlJc w:val="left"/>
      <w:pPr>
        <w:ind w:left="2880" w:hanging="360"/>
      </w:pPr>
      <w:rPr>
        <w:rFonts w:ascii="Calibri" w:hAnsi="Calibri" w:hint="default"/>
      </w:rPr>
    </w:lvl>
    <w:lvl w:ilvl="4" w:tplc="E6D054C0" w:tentative="1">
      <w:start w:val="1"/>
      <w:numFmt w:val="bullet"/>
      <w:lvlText w:val="-"/>
      <w:lvlJc w:val="left"/>
      <w:pPr>
        <w:ind w:left="3600" w:hanging="360"/>
      </w:pPr>
      <w:rPr>
        <w:rFonts w:ascii="Courier New" w:hAnsi="Courier New" w:hint="default"/>
      </w:rPr>
    </w:lvl>
    <w:lvl w:ilvl="5" w:tplc="CDA022CE" w:tentative="1">
      <w:start w:val="1"/>
      <w:numFmt w:val="bullet"/>
      <w:lvlText w:val="◦"/>
      <w:lvlJc w:val="left"/>
      <w:pPr>
        <w:ind w:left="4320" w:hanging="360"/>
      </w:pPr>
      <w:rPr>
        <w:rFonts w:ascii="Calibri" w:hAnsi="Calibri" w:hint="default"/>
      </w:rPr>
    </w:lvl>
    <w:lvl w:ilvl="6" w:tplc="C2E66D76" w:tentative="1">
      <w:start w:val="1"/>
      <w:numFmt w:val="bullet"/>
      <w:lvlText w:val="•"/>
      <w:lvlJc w:val="left"/>
      <w:pPr>
        <w:ind w:left="5040" w:hanging="360"/>
      </w:pPr>
      <w:rPr>
        <w:rFonts w:ascii="Calibri" w:hAnsi="Calibri" w:hint="default"/>
      </w:rPr>
    </w:lvl>
    <w:lvl w:ilvl="7" w:tplc="CC4865C0" w:tentative="1">
      <w:start w:val="1"/>
      <w:numFmt w:val="bullet"/>
      <w:lvlText w:val="-"/>
      <w:lvlJc w:val="left"/>
      <w:pPr>
        <w:ind w:left="5760" w:hanging="360"/>
      </w:pPr>
      <w:rPr>
        <w:rFonts w:ascii="Courier New" w:hAnsi="Courier New" w:hint="default"/>
      </w:rPr>
    </w:lvl>
    <w:lvl w:ilvl="8" w:tplc="D988F630" w:tentative="1">
      <w:start w:val="1"/>
      <w:numFmt w:val="bullet"/>
      <w:lvlText w:val="◦"/>
      <w:lvlJc w:val="left"/>
      <w:pPr>
        <w:ind w:left="6480" w:hanging="360"/>
      </w:pPr>
      <w:rPr>
        <w:rFonts w:ascii="Calibri" w:hAnsi="Calibri" w:hint="default"/>
      </w:rPr>
    </w:lvl>
  </w:abstractNum>
  <w:abstractNum w:abstractNumId="7" w15:restartNumberingAfterBreak="0">
    <w:nsid w:val="5BD13BE6"/>
    <w:multiLevelType w:val="hybridMultilevel"/>
    <w:tmpl w:val="60CCDD8A"/>
    <w:lvl w:ilvl="0" w:tplc="8A76536C">
      <w:start w:val="1"/>
      <w:numFmt w:val="bullet"/>
      <w:lvlText w:val="•"/>
      <w:lvlJc w:val="left"/>
      <w:pPr>
        <w:ind w:left="720" w:hanging="360"/>
      </w:pPr>
      <w:rPr>
        <w:rFonts w:ascii="Calibri" w:hAnsi="Calibri" w:hint="default"/>
      </w:rPr>
    </w:lvl>
    <w:lvl w:ilvl="1" w:tplc="CCDCAF60" w:tentative="1">
      <w:start w:val="1"/>
      <w:numFmt w:val="bullet"/>
      <w:lvlText w:val="-"/>
      <w:lvlJc w:val="left"/>
      <w:pPr>
        <w:ind w:left="1440" w:hanging="360"/>
      </w:pPr>
      <w:rPr>
        <w:rFonts w:ascii="Courier New" w:hAnsi="Courier New" w:hint="default"/>
      </w:rPr>
    </w:lvl>
    <w:lvl w:ilvl="2" w:tplc="62A48D8E" w:tentative="1">
      <w:start w:val="1"/>
      <w:numFmt w:val="bullet"/>
      <w:lvlText w:val="◦"/>
      <w:lvlJc w:val="left"/>
      <w:pPr>
        <w:ind w:left="2160" w:hanging="360"/>
      </w:pPr>
      <w:rPr>
        <w:rFonts w:ascii="Calibri" w:hAnsi="Calibri" w:hint="default"/>
      </w:rPr>
    </w:lvl>
    <w:lvl w:ilvl="3" w:tplc="03E84E0E" w:tentative="1">
      <w:start w:val="1"/>
      <w:numFmt w:val="bullet"/>
      <w:lvlText w:val="•"/>
      <w:lvlJc w:val="left"/>
      <w:pPr>
        <w:ind w:left="2880" w:hanging="360"/>
      </w:pPr>
      <w:rPr>
        <w:rFonts w:ascii="Calibri" w:hAnsi="Calibri" w:hint="default"/>
      </w:rPr>
    </w:lvl>
    <w:lvl w:ilvl="4" w:tplc="C2BE6BBC" w:tentative="1">
      <w:start w:val="1"/>
      <w:numFmt w:val="bullet"/>
      <w:lvlText w:val="-"/>
      <w:lvlJc w:val="left"/>
      <w:pPr>
        <w:ind w:left="3600" w:hanging="360"/>
      </w:pPr>
      <w:rPr>
        <w:rFonts w:ascii="Courier New" w:hAnsi="Courier New" w:hint="default"/>
      </w:rPr>
    </w:lvl>
    <w:lvl w:ilvl="5" w:tplc="ABF41FA4" w:tentative="1">
      <w:start w:val="1"/>
      <w:numFmt w:val="bullet"/>
      <w:lvlText w:val="◦"/>
      <w:lvlJc w:val="left"/>
      <w:pPr>
        <w:ind w:left="4320" w:hanging="360"/>
      </w:pPr>
      <w:rPr>
        <w:rFonts w:ascii="Calibri" w:hAnsi="Calibri" w:hint="default"/>
      </w:rPr>
    </w:lvl>
    <w:lvl w:ilvl="6" w:tplc="5658DC06" w:tentative="1">
      <w:start w:val="1"/>
      <w:numFmt w:val="bullet"/>
      <w:lvlText w:val="•"/>
      <w:lvlJc w:val="left"/>
      <w:pPr>
        <w:ind w:left="5040" w:hanging="360"/>
      </w:pPr>
      <w:rPr>
        <w:rFonts w:ascii="Calibri" w:hAnsi="Calibri" w:hint="default"/>
      </w:rPr>
    </w:lvl>
    <w:lvl w:ilvl="7" w:tplc="63E6E5BC" w:tentative="1">
      <w:start w:val="1"/>
      <w:numFmt w:val="bullet"/>
      <w:lvlText w:val="-"/>
      <w:lvlJc w:val="left"/>
      <w:pPr>
        <w:ind w:left="5760" w:hanging="360"/>
      </w:pPr>
      <w:rPr>
        <w:rFonts w:ascii="Courier New" w:hAnsi="Courier New" w:hint="default"/>
      </w:rPr>
    </w:lvl>
    <w:lvl w:ilvl="8" w:tplc="FEF46524" w:tentative="1">
      <w:start w:val="1"/>
      <w:numFmt w:val="bullet"/>
      <w:lvlText w:val="◦"/>
      <w:lvlJc w:val="left"/>
      <w:pPr>
        <w:ind w:left="6480" w:hanging="360"/>
      </w:pPr>
      <w:rPr>
        <w:rFonts w:ascii="Calibri" w:hAnsi="Calibri" w:hint="default"/>
      </w:rPr>
    </w:lvl>
  </w:abstractNum>
  <w:abstractNum w:abstractNumId="8" w15:restartNumberingAfterBreak="0">
    <w:nsid w:val="6C1655A5"/>
    <w:multiLevelType w:val="hybridMultilevel"/>
    <w:tmpl w:val="BF663418"/>
    <w:lvl w:ilvl="0" w:tplc="CB2E491E">
      <w:start w:val="1"/>
      <w:numFmt w:val="bullet"/>
      <w:lvlText w:val="•"/>
      <w:lvlJc w:val="left"/>
      <w:pPr>
        <w:ind w:left="720" w:hanging="360"/>
      </w:pPr>
      <w:rPr>
        <w:rFonts w:ascii="Calibri" w:hAnsi="Calibri" w:hint="default"/>
      </w:rPr>
    </w:lvl>
    <w:lvl w:ilvl="1" w:tplc="967C7B2C" w:tentative="1">
      <w:start w:val="1"/>
      <w:numFmt w:val="bullet"/>
      <w:lvlText w:val="-"/>
      <w:lvlJc w:val="left"/>
      <w:pPr>
        <w:ind w:left="1440" w:hanging="360"/>
      </w:pPr>
      <w:rPr>
        <w:rFonts w:ascii="Courier New" w:hAnsi="Courier New" w:hint="default"/>
      </w:rPr>
    </w:lvl>
    <w:lvl w:ilvl="2" w:tplc="AF54B0E6" w:tentative="1">
      <w:start w:val="1"/>
      <w:numFmt w:val="bullet"/>
      <w:lvlText w:val="◦"/>
      <w:lvlJc w:val="left"/>
      <w:pPr>
        <w:ind w:left="2160" w:hanging="360"/>
      </w:pPr>
      <w:rPr>
        <w:rFonts w:ascii="Calibri" w:hAnsi="Calibri" w:hint="default"/>
      </w:rPr>
    </w:lvl>
    <w:lvl w:ilvl="3" w:tplc="F6860768" w:tentative="1">
      <w:start w:val="1"/>
      <w:numFmt w:val="bullet"/>
      <w:lvlText w:val="•"/>
      <w:lvlJc w:val="left"/>
      <w:pPr>
        <w:ind w:left="2880" w:hanging="360"/>
      </w:pPr>
      <w:rPr>
        <w:rFonts w:ascii="Calibri" w:hAnsi="Calibri" w:hint="default"/>
      </w:rPr>
    </w:lvl>
    <w:lvl w:ilvl="4" w:tplc="6CF08EA6" w:tentative="1">
      <w:start w:val="1"/>
      <w:numFmt w:val="bullet"/>
      <w:lvlText w:val="-"/>
      <w:lvlJc w:val="left"/>
      <w:pPr>
        <w:ind w:left="3600" w:hanging="360"/>
      </w:pPr>
      <w:rPr>
        <w:rFonts w:ascii="Courier New" w:hAnsi="Courier New" w:hint="default"/>
      </w:rPr>
    </w:lvl>
    <w:lvl w:ilvl="5" w:tplc="E8D27670" w:tentative="1">
      <w:start w:val="1"/>
      <w:numFmt w:val="bullet"/>
      <w:lvlText w:val="◦"/>
      <w:lvlJc w:val="left"/>
      <w:pPr>
        <w:ind w:left="4320" w:hanging="360"/>
      </w:pPr>
      <w:rPr>
        <w:rFonts w:ascii="Calibri" w:hAnsi="Calibri" w:hint="default"/>
      </w:rPr>
    </w:lvl>
    <w:lvl w:ilvl="6" w:tplc="1ECE4304" w:tentative="1">
      <w:start w:val="1"/>
      <w:numFmt w:val="bullet"/>
      <w:lvlText w:val="•"/>
      <w:lvlJc w:val="left"/>
      <w:pPr>
        <w:ind w:left="5040" w:hanging="360"/>
      </w:pPr>
      <w:rPr>
        <w:rFonts w:ascii="Calibri" w:hAnsi="Calibri" w:hint="default"/>
      </w:rPr>
    </w:lvl>
    <w:lvl w:ilvl="7" w:tplc="3FF28DA4" w:tentative="1">
      <w:start w:val="1"/>
      <w:numFmt w:val="bullet"/>
      <w:lvlText w:val="-"/>
      <w:lvlJc w:val="left"/>
      <w:pPr>
        <w:ind w:left="5760" w:hanging="360"/>
      </w:pPr>
      <w:rPr>
        <w:rFonts w:ascii="Courier New" w:hAnsi="Courier New" w:hint="default"/>
      </w:rPr>
    </w:lvl>
    <w:lvl w:ilvl="8" w:tplc="3ED61D9C" w:tentative="1">
      <w:start w:val="1"/>
      <w:numFmt w:val="bullet"/>
      <w:lvlText w:val="◦"/>
      <w:lvlJc w:val="left"/>
      <w:pPr>
        <w:ind w:left="6480" w:hanging="360"/>
      </w:pPr>
      <w:rPr>
        <w:rFonts w:ascii="Calibri" w:hAnsi="Calibri" w:hint="default"/>
      </w:rPr>
    </w:lvl>
  </w:abstractNum>
  <w:num w:numId="1">
    <w:abstractNumId w:val="8"/>
  </w:num>
  <w:num w:numId="2">
    <w:abstractNumId w:val="1"/>
  </w:num>
  <w:num w:numId="3">
    <w:abstractNumId w:val="4"/>
  </w:num>
  <w:num w:numId="4">
    <w:abstractNumId w:val="7"/>
  </w:num>
  <w:num w:numId="5">
    <w:abstractNumId w:val="6"/>
  </w:num>
  <w:num w:numId="6">
    <w:abstractNumId w:val="0"/>
  </w:num>
  <w:num w:numId="7">
    <w:abstractNumId w:val="2"/>
  </w:num>
  <w:num w:numId="8">
    <w:abstractNumId w:val="3"/>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doNotDisplayPageBoundaries/>
  <w:defaultTabStop w:val="720"/>
  <w:characterSpacingControl w:val="doNotCompress"/>
  <w:savePreviewPicture/>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2243"/>
    <w:rsid w:val="00042243"/>
    <w:rsid w:val="009442A2"/>
    <w:rsid w:val="00E937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5386CB"/>
  <w15:docId w15:val="{72BA223D-3528-FE47-B8D3-95EBF7EA98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basedOn w:val="Normal"/>
    <w:uiPriority w:val="1"/>
    <w:unhideWhenUsed/>
    <w:qFormat/>
    <w:rPr>
      <w:rFonts w:ascii="Calibri"/>
    </w:rPr>
  </w:style>
  <w:style w:type="paragraph" w:customStyle="1" w:styleId="Title1">
    <w:name w:val="Title1"/>
    <w:basedOn w:val="Normal1"/>
    <w:next w:val="Normal1"/>
    <w:uiPriority w:val="1"/>
    <w:unhideWhenUsed/>
    <w:qFormat/>
    <w:rPr>
      <w:rFonts w:ascii="Calibri Light"/>
      <w:sz w:val="56"/>
    </w:rPr>
  </w:style>
  <w:style w:type="paragraph" w:customStyle="1" w:styleId="Heading1">
    <w:name w:val="Heading1"/>
    <w:basedOn w:val="Normal1"/>
    <w:next w:val="Normal1"/>
    <w:uiPriority w:val="1"/>
    <w:unhideWhenUsed/>
    <w:qFormat/>
    <w:pPr>
      <w:keepNext/>
      <w:spacing w:before="480" w:after="120"/>
      <w:outlineLvl w:val="0"/>
    </w:pPr>
    <w:rPr>
      <w:rFonts w:ascii="Calibri Light"/>
      <w:color w:val="4472C4" w:themeColor="accent1"/>
      <w:sz w:val="32"/>
    </w:rPr>
  </w:style>
  <w:style w:type="paragraph" w:customStyle="1" w:styleId="Heading2">
    <w:name w:val="Heading2"/>
    <w:basedOn w:val="Normal1"/>
    <w:next w:val="Normal1"/>
    <w:uiPriority w:val="1"/>
    <w:unhideWhenUsed/>
    <w:qFormat/>
    <w:pPr>
      <w:keepNext/>
      <w:spacing w:before="40"/>
      <w:outlineLvl w:val="1"/>
    </w:pPr>
    <w:rPr>
      <w:rFonts w:ascii="Calibri Light"/>
      <w:color w:val="4472C4" w:themeColor="accent1"/>
      <w:sz w:val="26"/>
    </w:rPr>
  </w:style>
  <w:style w:type="character" w:customStyle="1" w:styleId="EmphasizeItalicize">
    <w:name w:val="EmphasizeItalicize"/>
    <w:uiPriority w:val="1"/>
    <w:unhideWhenUsed/>
    <w:qFormat/>
    <w:rPr>
      <w:rFonts w:ascii="Calibri"/>
      <w:b/>
      <w:i/>
    </w:rPr>
  </w:style>
  <w:style w:type="character" w:customStyle="1" w:styleId="Strong1">
    <w:name w:val="Strong1"/>
    <w:uiPriority w:val="1"/>
    <w:unhideWhenUsed/>
    <w:qFormat/>
    <w:rPr>
      <w:rFonts w:ascii="Calibri"/>
      <w:b/>
    </w:rPr>
  </w:style>
  <w:style w:type="character" w:customStyle="1" w:styleId="Emphasis1">
    <w:name w:val="Emphasis1"/>
    <w:uiPriority w:val="1"/>
    <w:unhideWhenUsed/>
    <w:qFormat/>
    <w:rPr>
      <w:rFonts w:ascii="Calibri"/>
      <w:i/>
    </w:rPr>
  </w:style>
  <w:style w:type="character" w:customStyle="1" w:styleId="SwayHyperlink">
    <w:name w:val="SwayHyperlink"/>
    <w:uiPriority w:val="1"/>
    <w:unhideWhenUsed/>
    <w:qFormat/>
    <w:rPr>
      <w:rFonts w:ascii="Calibri"/>
      <w:color w:val="0563C1" w:themeColor="hyperlink"/>
      <w:u w:val="single"/>
    </w:rPr>
  </w:style>
  <w:style w:type="character" w:customStyle="1" w:styleId="BoldHyperlink">
    <w:name w:val="BoldHyperlink"/>
    <w:uiPriority w:val="1"/>
    <w:unhideWhenUsed/>
    <w:qFormat/>
    <w:rPr>
      <w:rFonts w:ascii="Calibri"/>
      <w:b/>
      <w:color w:val="0563C1" w:themeColor="hyperlink"/>
      <w:u w:val="single"/>
    </w:rPr>
  </w:style>
  <w:style w:type="character" w:customStyle="1" w:styleId="ItalicHyperlink">
    <w:name w:val="ItalicHyperlink"/>
    <w:uiPriority w:val="1"/>
    <w:unhideWhenUsed/>
    <w:qFormat/>
    <w:rPr>
      <w:rFonts w:ascii="Calibri"/>
      <w:i/>
      <w:color w:val="0563C1" w:themeColor="hyperlink"/>
      <w:u w:val="single"/>
    </w:rPr>
  </w:style>
  <w:style w:type="character" w:customStyle="1" w:styleId="BoldItalicHyperlink">
    <w:name w:val="BoldItalicHyperlink"/>
    <w:uiPriority w:val="1"/>
    <w:unhideWhenUsed/>
    <w:qFormat/>
    <w:rPr>
      <w:rFonts w:ascii="Calibri"/>
      <w:b/>
      <w:i/>
      <w:color w:val="0563C1" w:themeColor="hyperlink"/>
      <w:u w:val="single"/>
    </w:rPr>
  </w:style>
  <w:style w:type="paragraph" w:customStyle="1" w:styleId="Caption1">
    <w:name w:val="Caption1"/>
    <w:basedOn w:val="Normal1"/>
    <w:next w:val="Normal1"/>
    <w:uiPriority w:val="1"/>
    <w:unhideWhenUsed/>
    <w:qFormat/>
    <w:pPr>
      <w:spacing w:after="200"/>
      <w:jc w:val="center"/>
    </w:pPr>
    <w:rPr>
      <w:i/>
      <w:color w:val="44546A" w:themeColor="text2"/>
      <w:sz w:val="18"/>
    </w:rPr>
  </w:style>
  <w:style w:type="paragraph" w:customStyle="1" w:styleId="FootnoteText">
    <w:name w:val="FootnoteText"/>
    <w:basedOn w:val="Normal1"/>
    <w:next w:val="Normal1"/>
    <w:uiPriority w:val="1"/>
    <w:unhideWhenUsed/>
    <w:qFormat/>
    <w:rPr>
      <w:sz w:val="20"/>
    </w:rPr>
  </w:style>
  <w:style w:type="paragraph" w:customStyle="1" w:styleId="IntenseQuote">
    <w:name w:val="IntenseQuote"/>
    <w:basedOn w:val="Normal1"/>
    <w:next w:val="Normal1"/>
    <w:uiPriority w:val="1"/>
    <w:unhideWhenUsed/>
    <w:qFormat/>
    <w:pPr>
      <w:pBdr>
        <w:top w:val="single" w:sz="4" w:space="10" w:color="4472C4" w:themeColor="accent1"/>
        <w:bottom w:val="single" w:sz="4" w:space="10" w:color="4472C4" w:themeColor="accent1"/>
      </w:pBdr>
      <w:spacing w:before="360" w:after="360"/>
      <w:jc w:val="center"/>
    </w:pPr>
    <w:rPr>
      <w:i/>
      <w:color w:val="4472C4"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hyperlink" Target="http://www.renewedliving.org/" TargetMode="External"/><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image" Target="media/image8.jp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5" Type="http://schemas.openxmlformats.org/officeDocument/2006/relationships/image" Target="media/image1.jpg"/><Relationship Id="rId15" Type="http://schemas.openxmlformats.org/officeDocument/2006/relationships/theme" Target="theme/theme1.xml"/><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9</Pages>
  <Words>1350</Words>
  <Characters>7699</Characters>
  <Application>Microsoft Office Word</Application>
  <DocSecurity>0</DocSecurity>
  <Lines>64</Lines>
  <Paragraphs>18</Paragraphs>
  <ScaleCrop>false</ScaleCrop>
  <Company/>
  <LinksUpToDate>false</LinksUpToDate>
  <CharactersWithSpaces>9031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Prudence Dancy</dc:creator>
  <cp:lastModifiedBy>Prudence</cp:lastModifiedBy>
  <cp:revision>2</cp:revision>
  <dcterms:created xsi:type="dcterms:W3CDTF">2020-12-10T20:10:00Z</dcterms:created>
  <dcterms:modified xsi:type="dcterms:W3CDTF">2020-12-10T20:10:00Z</dcterms:modified>
</cp:coreProperties>
</file>